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EAA" w:rsidRPr="00086EAA" w:rsidRDefault="00086EAA" w:rsidP="00086EA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86EAA">
        <w:rPr>
          <w:rFonts w:ascii="Times New Roman" w:eastAsia="Times New Roman" w:hAnsi="Times New Roman" w:cs="Times New Roman"/>
          <w:b/>
          <w:bCs/>
          <w:sz w:val="21"/>
          <w:szCs w:val="21"/>
          <w:lang w:eastAsia="ru-RU"/>
        </w:rPr>
        <w:t>МІНІСТЕРСТВО РОЗВИТКУ ГРОМАД ТА ТЕРИТОРІЙ УКРАЇНИ</w:t>
      </w:r>
    </w:p>
    <w:p w:rsidR="00086EAA" w:rsidRPr="00086EAA" w:rsidRDefault="00086EAA" w:rsidP="00086EA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86EAA">
        <w:rPr>
          <w:rFonts w:ascii="Times New Roman" w:eastAsia="Times New Roman" w:hAnsi="Times New Roman" w:cs="Times New Roman"/>
          <w:b/>
          <w:bCs/>
          <w:sz w:val="21"/>
          <w:szCs w:val="21"/>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78"/>
        <w:gridCol w:w="2798"/>
        <w:gridCol w:w="3279"/>
      </w:tblGrid>
      <w:tr w:rsidR="00086EAA" w:rsidRPr="00086EAA" w:rsidTr="00086EAA">
        <w:trPr>
          <w:tblCellSpacing w:w="22" w:type="dxa"/>
        </w:trPr>
        <w:tc>
          <w:tcPr>
            <w:tcW w:w="17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14.11.2024</w:t>
            </w:r>
          </w:p>
        </w:tc>
        <w:tc>
          <w:tcPr>
            <w:tcW w:w="1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м. Київ</w:t>
            </w:r>
          </w:p>
        </w:tc>
        <w:tc>
          <w:tcPr>
            <w:tcW w:w="17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 1332</w:t>
            </w:r>
          </w:p>
        </w:tc>
      </w:tr>
    </w:tbl>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Зареєстровано в Міністерстві юстиції України</w:t>
      </w:r>
      <w:r w:rsidRPr="00086EAA">
        <w:rPr>
          <w:rFonts w:ascii="Times New Roman" w:eastAsia="Times New Roman" w:hAnsi="Times New Roman" w:cs="Times New Roman"/>
          <w:b/>
          <w:bCs/>
          <w:sz w:val="24"/>
          <w:szCs w:val="24"/>
          <w:lang w:eastAsia="ru-RU"/>
        </w:rPr>
        <w:br/>
        <w:t>02 грудня 2024 р. за N 1831/43176</w:t>
      </w:r>
    </w:p>
    <w:p w:rsidR="00086EAA" w:rsidRPr="00086EAA" w:rsidRDefault="00086EAA" w:rsidP="00086EA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86EAA">
        <w:rPr>
          <w:rFonts w:ascii="Times New Roman" w:eastAsia="Times New Roman" w:hAnsi="Times New Roman" w:cs="Times New Roman"/>
          <w:b/>
          <w:bCs/>
          <w:sz w:val="24"/>
          <w:szCs w:val="24"/>
          <w:lang w:eastAsia="ru-RU"/>
        </w:rPr>
        <w:t>Про затвердження Змін до Правил перевезень вантажів автомобільним транспортом в Україні</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Відповідно до частини третьої статті 47 Закону України "Про автомобільний транспорт", абзацу сто вісімдесят четвертого підпункту 20 пункту 4 Положення про Міністерство розвитку громад та територій України, затвердженого постановою Кабінету Міністрів України від 30 червня 2015 року N 460 (в редакції постанови Кабінету Міністрів України від 17 грудня 2022 року N 1400),</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НАКАЗУЮ:</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 Затвердити Зміни до Правил перевезень вантажів автомобільним транспортом в Україні, затверджених наказом Міністерства транспорту України від 14 жовтня 1997 року N 363, зареєстрованих в Міністерстві юстиції України 20 лютого 1998 року за N 128/2568, що додаються.</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2. Управлінню внутрішніх автомобільних перевезень забезпечити подання цього наказу на державну реєстрацію до Міністерства юстиції України в установленому порядку.</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xml:space="preserve">3. Сектору зовнішніх комунікацій забезпечити оприлюднення цього наказу на офіційному </w:t>
      </w:r>
      <w:proofErr w:type="spellStart"/>
      <w:r w:rsidRPr="00086EAA">
        <w:rPr>
          <w:rFonts w:ascii="Times New Roman" w:eastAsia="Times New Roman" w:hAnsi="Times New Roman" w:cs="Times New Roman"/>
          <w:sz w:val="24"/>
          <w:szCs w:val="24"/>
          <w:lang w:eastAsia="ru-RU"/>
        </w:rPr>
        <w:t>вебсайті</w:t>
      </w:r>
      <w:proofErr w:type="spellEnd"/>
      <w:r w:rsidRPr="00086EAA">
        <w:rPr>
          <w:rFonts w:ascii="Times New Roman" w:eastAsia="Times New Roman" w:hAnsi="Times New Roman" w:cs="Times New Roman"/>
          <w:sz w:val="24"/>
          <w:szCs w:val="24"/>
          <w:lang w:eastAsia="ru-RU"/>
        </w:rPr>
        <w:t xml:space="preserve"> Міністерства розвитку громад та територій України.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5. Контроль за виконанням цього наказу покласти на заступника Міністра Сергія Деркача.</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7"/>
        <w:gridCol w:w="4678"/>
      </w:tblGrid>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Віце-прем'єр-міністр</w:t>
            </w:r>
            <w:r w:rsidRPr="00086EAA">
              <w:rPr>
                <w:rFonts w:ascii="Times New Roman" w:eastAsia="Times New Roman" w:hAnsi="Times New Roman" w:cs="Times New Roman"/>
                <w:b/>
                <w:bCs/>
                <w:sz w:val="24"/>
                <w:szCs w:val="24"/>
                <w:lang w:eastAsia="ru-RU"/>
              </w:rPr>
              <w:br/>
              <w:t>з відновлення України - Міністр</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Олексій КУЛЕБА</w:t>
            </w: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ПОГОДЖЕНО:</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Голова Державної</w:t>
            </w:r>
            <w:r w:rsidRPr="00086EAA">
              <w:rPr>
                <w:rFonts w:ascii="Times New Roman" w:eastAsia="Times New Roman" w:hAnsi="Times New Roman" w:cs="Times New Roman"/>
                <w:b/>
                <w:bCs/>
                <w:sz w:val="24"/>
                <w:szCs w:val="24"/>
                <w:lang w:eastAsia="ru-RU"/>
              </w:rPr>
              <w:br/>
              <w:t>міграційної служби України</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Наталія НАУМЕНКО</w:t>
            </w: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Голова Державної служби</w:t>
            </w:r>
            <w:r w:rsidRPr="00086EAA">
              <w:rPr>
                <w:rFonts w:ascii="Times New Roman" w:eastAsia="Times New Roman" w:hAnsi="Times New Roman" w:cs="Times New Roman"/>
                <w:b/>
                <w:bCs/>
                <w:sz w:val="24"/>
                <w:szCs w:val="24"/>
                <w:lang w:eastAsia="ru-RU"/>
              </w:rPr>
              <w:br/>
              <w:t>України з безпеки на транспорті</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Євген ЗБОРОВСЬКИЙ</w:t>
            </w: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Міністр внутрішніх</w:t>
            </w:r>
            <w:r w:rsidRPr="00086EAA">
              <w:rPr>
                <w:rFonts w:ascii="Times New Roman" w:eastAsia="Times New Roman" w:hAnsi="Times New Roman" w:cs="Times New Roman"/>
                <w:b/>
                <w:bCs/>
                <w:sz w:val="24"/>
                <w:szCs w:val="24"/>
                <w:lang w:eastAsia="ru-RU"/>
              </w:rPr>
              <w:br/>
              <w:t>справ України</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Ігор КЛИМЕНКО</w:t>
            </w: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Міністр аграрної політики</w:t>
            </w:r>
            <w:r w:rsidRPr="00086EAA">
              <w:rPr>
                <w:rFonts w:ascii="Times New Roman" w:eastAsia="Times New Roman" w:hAnsi="Times New Roman" w:cs="Times New Roman"/>
                <w:b/>
                <w:bCs/>
                <w:sz w:val="24"/>
                <w:szCs w:val="24"/>
                <w:lang w:eastAsia="ru-RU"/>
              </w:rPr>
              <w:br/>
              <w:t>та продовольства України</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Віталій КОВАЛЬ</w:t>
            </w: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lastRenderedPageBreak/>
              <w:t>В. о. Міністра з питань стратегічних</w:t>
            </w:r>
            <w:r w:rsidRPr="00086EAA">
              <w:rPr>
                <w:rFonts w:ascii="Times New Roman" w:eastAsia="Times New Roman" w:hAnsi="Times New Roman" w:cs="Times New Roman"/>
                <w:b/>
                <w:bCs/>
                <w:sz w:val="24"/>
                <w:szCs w:val="24"/>
                <w:lang w:eastAsia="ru-RU"/>
              </w:rPr>
              <w:br/>
              <w:t>галузей промисловості України</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Олег МОЖНИЙ</w:t>
            </w: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Перший заступник Міністра</w:t>
            </w:r>
            <w:r w:rsidRPr="00086EAA">
              <w:rPr>
                <w:rFonts w:ascii="Times New Roman" w:eastAsia="Times New Roman" w:hAnsi="Times New Roman" w:cs="Times New Roman"/>
                <w:b/>
                <w:bCs/>
                <w:sz w:val="24"/>
                <w:szCs w:val="24"/>
                <w:lang w:eastAsia="ru-RU"/>
              </w:rPr>
              <w:br/>
              <w:t>цифрової трансформації України</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Олексій ВИСКУБ</w:t>
            </w: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Міністр охорони</w:t>
            </w:r>
            <w:r w:rsidRPr="00086EAA">
              <w:rPr>
                <w:rFonts w:ascii="Times New Roman" w:eastAsia="Times New Roman" w:hAnsi="Times New Roman" w:cs="Times New Roman"/>
                <w:b/>
                <w:bCs/>
                <w:sz w:val="24"/>
                <w:szCs w:val="24"/>
                <w:lang w:eastAsia="ru-RU"/>
              </w:rPr>
              <w:br/>
              <w:t>здоров'я України</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Віктор ЛЯШКО</w:t>
            </w:r>
          </w:p>
        </w:tc>
      </w:tr>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Голова Національної</w:t>
            </w:r>
            <w:r w:rsidRPr="00086EAA">
              <w:rPr>
                <w:rFonts w:ascii="Times New Roman" w:eastAsia="Times New Roman" w:hAnsi="Times New Roman" w:cs="Times New Roman"/>
                <w:b/>
                <w:bCs/>
                <w:sz w:val="24"/>
                <w:szCs w:val="24"/>
                <w:lang w:eastAsia="ru-RU"/>
              </w:rPr>
              <w:br/>
              <w:t>поліції України</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Іван ВИГІВСЬКИЙ</w:t>
            </w:r>
          </w:p>
        </w:tc>
      </w:tr>
    </w:tbl>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ЗАТВЕРДЖЕНО</w:t>
      </w:r>
      <w:r w:rsidRPr="00086EAA">
        <w:rPr>
          <w:rFonts w:ascii="Times New Roman" w:eastAsia="Times New Roman" w:hAnsi="Times New Roman" w:cs="Times New Roman"/>
          <w:sz w:val="24"/>
          <w:szCs w:val="24"/>
          <w:lang w:eastAsia="ru-RU"/>
        </w:rPr>
        <w:br/>
        <w:t>Наказ Міністерства розвитку громад та територій України</w:t>
      </w:r>
      <w:r w:rsidRPr="00086EAA">
        <w:rPr>
          <w:rFonts w:ascii="Times New Roman" w:eastAsia="Times New Roman" w:hAnsi="Times New Roman" w:cs="Times New Roman"/>
          <w:sz w:val="24"/>
          <w:szCs w:val="24"/>
          <w:lang w:eastAsia="ru-RU"/>
        </w:rPr>
        <w:br/>
        <w:t>14 листопада 2024 року N 1332</w:t>
      </w:r>
    </w:p>
    <w:p w:rsidR="00086EAA" w:rsidRPr="00086EAA" w:rsidRDefault="00086EAA" w:rsidP="00086EAA">
      <w:pPr>
        <w:spacing w:before="100" w:beforeAutospacing="1" w:after="100" w:afterAutospacing="1" w:line="240" w:lineRule="auto"/>
        <w:outlineLvl w:val="2"/>
        <w:rPr>
          <w:rFonts w:ascii="Times New Roman" w:eastAsia="Times New Roman" w:hAnsi="Times New Roman" w:cs="Times New Roman"/>
          <w:b/>
          <w:bCs/>
          <w:sz w:val="30"/>
          <w:szCs w:val="30"/>
          <w:lang w:eastAsia="ru-RU"/>
        </w:rPr>
      </w:pPr>
      <w:r w:rsidRPr="00086EAA">
        <w:rPr>
          <w:rFonts w:ascii="Times New Roman" w:eastAsia="Times New Roman" w:hAnsi="Times New Roman" w:cs="Times New Roman"/>
          <w:b/>
          <w:bCs/>
          <w:sz w:val="24"/>
          <w:szCs w:val="24"/>
          <w:lang w:eastAsia="ru-RU"/>
        </w:rPr>
        <w:t>Зміни до Правил перевезень вантажів автомобільним транспортом в Україні</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 У главі 1:</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після абзацу першого доповнити новим абзацом другим такого змісту:</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"Автомобільний перевізник - фізична або юридична особа, яка здійснює на комерційній основі чи за власний кошт перевезення пасажирів чи (та) вантажів транспортними засобами;".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зв'язку з чим абзаци другий - двадцять восьмий вважати відповідно абзацами третім - двадцять дев'ятим;</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абзаци шостий та сьомий викласти в такій редакції:</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"Вантажовідправник - фізична особа, фізична особа-підприємець або юридична особа, яка надає перевізнику вантаж для перевезення та вносить відповідні відомості до товарно-транспортної накладної або іншого визначеного законодавством документа на вантаж;</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Вантажоодержувач - фізична особа, фізична особа-підприємець або юридична особа, яка здійснює прийом вантажу та розвантаження транспортного засобу у порядку, встановленому законодавством;";</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абзац вісімнадцятий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зв'язку з чим абзаци дев'ятнадцятий - двадцять дев'ятий вважати відповідно абзацами вісімнадцятим - двадцять восьмим;</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абзац двадцять сьомий викласти в такій редакції:</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xml:space="preserve">"Товарно-транспортна накладна - єдиний для всіх учасників транспортного процесу (крім фізичних осіб, які здійснюють перевезення вантажу за рахунок власних коштів та для власних потреб) документ, призначений для обліку товарно-матеріальних цінностей на шляху їх переміщення, розрахунків за перевезення вантажу та обліку виконаної роботи, що може використовуватися для списання товарно-матеріальних цінностей, </w:t>
      </w:r>
      <w:r w:rsidRPr="00086EAA">
        <w:rPr>
          <w:rFonts w:ascii="Times New Roman" w:eastAsia="Times New Roman" w:hAnsi="Times New Roman" w:cs="Times New Roman"/>
          <w:sz w:val="24"/>
          <w:szCs w:val="24"/>
          <w:lang w:eastAsia="ru-RU"/>
        </w:rPr>
        <w:lastRenderedPageBreak/>
        <w:t>оприбуткування, складського, оперативного та бухгалтерського обліку, який складається у паперовій та/або електронній формі та містить обов'язкові реквізити, передбачені Законом України "Про автомобільний транспорт" та цими Правилами.".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2. У пункті 5.1 глави 5 друге речення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3. У абзаці першому пункту 7.1 глави 7 слова "відповідно до державного стандарту"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4. У главі 8:</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пункті 8.9 слова "діючої нормативної документації"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пункт 8.15 викласти в такій редакції:</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"8.15. Вантаж повинен бути належним чином закріплений засобами кріплення (ременями, ланцями, розтяжками, тросами, розпірними перекладинами, якірними рейками (балками), сітками тощо) відповідно до:</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ДСТУ EN 12195-1:2018 (EN 12195-1:2010; AC:2014, IDT) "Пристрої кріплення вантажу на колісних транспортних засобах. Безпека. Частина 1. Розрахунок сил кріплення";</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ДСТУ EN 12195-2:2018 (EN 12195-2:2000, IDT) "Пристрої кріплення вантажу на колісних транспортних засобах. Безпека. Частина 2. Кріпильні стяжні ремені з хімічних волокон";</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ДСТУ EN 12195-3:2018 (EN 12195-3:2001, IDT) "Пристрої кріплення вантажу на колісних транспортних засобах. Безпека. Частина 3. Кріпильні ланцюги";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ДСТУ EN 12640:2018 (EN 12640:2000, IDT) "Кріплення вантажу на колісних транспортних засобах. Точки кріплення на вантажних автомобілях. Мінімальні вимоги та випробування";</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ДСТУ EN 12641-1:2018 (EN 12641-1:2005, IDT) "Знімні кузови та комерційні транспортні засоби. Тенти. Частина 1. Мінімальні вимоги";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ДСТУ EN 12642:2018 (EN 12642:2016, IDT) "Кріплення вантажу на колісних транспортних засобах. Конструкція кузовів комерційних колісних транспортних засобів. Мінімальні вимоги".".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5. У главі 10:</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пункт 10.8 викласти в такій редакції:</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"10.8. Товарно-транспортна накладна оформлюється відповідно до глави 11 цих Правил.";</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пункт 10.16 викласти в такій редакції:</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"10.16. Замовник відповідає за всі наслідки неправильного пакування вантажів (бій, поломка, деформація, теча тощо), а також застосування упаковки, що не відповідає властивостям вантажу, його масі або встановленим вимогам".</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6. У главі 11:</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lastRenderedPageBreak/>
        <w:t>у пункті 11.1:</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абзаци перший та другий викласти в такій редакції:</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"11.1. Основним документом на перевезення вантажів є товарно-транспортна накладна, яка містить всі обов'язкові реквізити, визначені Законом України "Про автомобільний транспорт", форму якої наведено в додатку 7 до цих Правил.</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разі необхідності форма товарно-транспортної накладної може бути доповнена іншими реквізитами, з урахуванням особливостей перевезень, зокрема умов та/або виду вантажу.";</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доповнити після абзацу другого новими абзацами такого змісту:</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xml:space="preserve">"У разі виробництва та/або введення в обіг сировини, отриманої в результаті забою сільськогосподарських тварин (парнокопитних та інших копитних), товарно-транспортна накладна має містити відомості про ідентифікацію тварин, що підтверджують зв'язок між тушами, </w:t>
      </w:r>
      <w:proofErr w:type="spellStart"/>
      <w:r w:rsidRPr="00086EAA">
        <w:rPr>
          <w:rFonts w:ascii="Times New Roman" w:eastAsia="Times New Roman" w:hAnsi="Times New Roman" w:cs="Times New Roman"/>
          <w:sz w:val="24"/>
          <w:szCs w:val="24"/>
          <w:lang w:eastAsia="ru-RU"/>
        </w:rPr>
        <w:t>напівтушами</w:t>
      </w:r>
      <w:proofErr w:type="spellEnd"/>
      <w:r w:rsidRPr="00086EAA">
        <w:rPr>
          <w:rFonts w:ascii="Times New Roman" w:eastAsia="Times New Roman" w:hAnsi="Times New Roman" w:cs="Times New Roman"/>
          <w:sz w:val="24"/>
          <w:szCs w:val="24"/>
          <w:lang w:eastAsia="ru-RU"/>
        </w:rPr>
        <w:t>, четвертинами, відрубами та шматками м'яса і твариною або групою тварин, від яких їх було отримано.</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разі перевезення харчових продуктів тваринного походження товарно-транспортна накладна має містити відомості про умови їх зберігання (температурний режим).".</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зв'язку з цим абзаци третій - восьмий вважати відповідно абзацами п'ятим - десятим;</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 абзаці третьому пункту 11.3 слова "відповідати вимогам Закону України "Про технічні регламенти та оцінку відповідності" та"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7. У главі 12:</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пункті 12.2. слова "згідно з вимогами санітарних правил і нормативів"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 абзаці другому пункту 12.3. слова "санітарний паспорт автомобіля та"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доповнити новими пунктами 12.7 та 12.8 такого змісту:</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"12.7. У випадку перевезення харчових продуктів повинен дотримуватися температурний режим, який унеможливлює розмноження мікроорганізмів, формування токсинів. Такий режим не повинен перериватися. Виключення щодо дотримання температурного режиму, який унеможливлює розмноження мікроорганізмів, формування токсинів, можливе протягом обмеженого періоду часу в процесі підготовки харчового продукту до перевезення.</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12.8. Транспортні засоби, що використовуються для перевезення харчових продуктів, повинні бути зареєстровані відповідно до вимог статті 25 Закону України "Про основні принципи та вимоги до безпечності та якості харчових продуктів".</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8. У главі 22:</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підпункті 22.2.3 пункту 22.2 слова "Типи і параметри піддонів повинні відповідати державному стандарту."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lastRenderedPageBreak/>
        <w:t>у підпункті 22.3.3 пункту 22.3 слова "технічними умовами" замінити на слова "технічною документацією".</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9. Підпункт 25.4.5 пункту 25.4 глави 25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10. У підпункті 26.3.3 пункту 26.3 глави 26 слова ", що передбачена стандартами та технічними умовами"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11. У пункті 29.3 глави 29:</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слова ", відповідати вимогам якості й упакування, які встановлюються технічними умовами" замінити словами "та в належному стані за якістю і за температурою відповідно до визначених вимог на продукцію";</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абзац другий виключити.</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12. Додаток 7 до Правил викласти в новій редакції, що додається.</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086EAA" w:rsidRPr="00086EAA" w:rsidTr="00086EAA">
        <w:trPr>
          <w:tblCellSpacing w:w="22" w:type="dxa"/>
        </w:trPr>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Начальник Управління внутрішніх</w:t>
            </w:r>
            <w:r w:rsidRPr="00086EAA">
              <w:rPr>
                <w:rFonts w:ascii="Times New Roman" w:eastAsia="Times New Roman" w:hAnsi="Times New Roman" w:cs="Times New Roman"/>
                <w:b/>
                <w:bCs/>
                <w:sz w:val="24"/>
                <w:szCs w:val="24"/>
                <w:lang w:eastAsia="ru-RU"/>
              </w:rPr>
              <w:br/>
              <w:t>автомобільних перевезень</w:t>
            </w:r>
          </w:p>
        </w:tc>
        <w:tc>
          <w:tcPr>
            <w:tcW w:w="2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Олександр ДЯЧЕНКО</w:t>
            </w:r>
          </w:p>
        </w:tc>
      </w:tr>
    </w:tbl>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Додаток 7</w:t>
      </w:r>
      <w:r w:rsidRPr="00086EAA">
        <w:rPr>
          <w:rFonts w:ascii="Times New Roman" w:eastAsia="Times New Roman" w:hAnsi="Times New Roman" w:cs="Times New Roman"/>
          <w:sz w:val="24"/>
          <w:szCs w:val="24"/>
          <w:lang w:eastAsia="ru-RU"/>
        </w:rPr>
        <w:br/>
        <w:t>до Правил перевезень вантажів автомобільним транспортом в Україні</w:t>
      </w:r>
      <w:r w:rsidRPr="00086EAA">
        <w:rPr>
          <w:rFonts w:ascii="Times New Roman" w:eastAsia="Times New Roman" w:hAnsi="Times New Roman" w:cs="Times New Roman"/>
          <w:sz w:val="24"/>
          <w:szCs w:val="24"/>
          <w:lang w:eastAsia="ru-RU"/>
        </w:rPr>
        <w:br/>
        <w:t>(пункт 11.1 глави 11)</w:t>
      </w:r>
    </w:p>
    <w:p w:rsidR="00086EAA" w:rsidRPr="00086EAA" w:rsidRDefault="00086EAA" w:rsidP="00086EAA">
      <w:pPr>
        <w:spacing w:before="100" w:beforeAutospacing="1" w:after="100" w:afterAutospacing="1" w:line="240" w:lineRule="auto"/>
        <w:outlineLvl w:val="2"/>
        <w:rPr>
          <w:rFonts w:ascii="Times New Roman" w:eastAsia="Times New Roman" w:hAnsi="Times New Roman" w:cs="Times New Roman"/>
          <w:b/>
          <w:bCs/>
          <w:sz w:val="30"/>
          <w:szCs w:val="30"/>
          <w:lang w:eastAsia="ru-RU"/>
        </w:rPr>
      </w:pPr>
      <w:r w:rsidRPr="00086EAA">
        <w:rPr>
          <w:rFonts w:ascii="Times New Roman" w:eastAsia="Times New Roman" w:hAnsi="Times New Roman" w:cs="Times New Roman"/>
          <w:b/>
          <w:bCs/>
          <w:sz w:val="30"/>
          <w:szCs w:val="30"/>
          <w:lang w:eastAsia="ru-RU"/>
        </w:rPr>
        <w:t>ТОВАРНО-ТРАНСПОРТНА НАКЛАДНА</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N _________ "___" ____________ 20__ року</w:t>
      </w: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990"/>
        <w:gridCol w:w="2750"/>
        <w:gridCol w:w="1370"/>
        <w:gridCol w:w="240"/>
        <w:gridCol w:w="2839"/>
        <w:gridCol w:w="1166"/>
      </w:tblGrid>
      <w:tr w:rsidR="00086EAA" w:rsidRPr="00086EAA" w:rsidTr="00086EAA">
        <w:trPr>
          <w:tblCellSpacing w:w="22" w:type="dxa"/>
          <w:jc w:val="center"/>
        </w:trPr>
        <w:tc>
          <w:tcPr>
            <w:tcW w:w="2500" w:type="pct"/>
            <w:gridSpan w:val="3"/>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Місце складання _______________________________</w:t>
            </w:r>
          </w:p>
        </w:tc>
        <w:tc>
          <w:tcPr>
            <w:tcW w:w="2500" w:type="pct"/>
            <w:gridSpan w:val="3"/>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Форма N 1-ТН</w:t>
            </w:r>
          </w:p>
        </w:tc>
      </w:tr>
      <w:tr w:rsidR="00086EAA" w:rsidRPr="00086EAA" w:rsidTr="00086EAA">
        <w:trPr>
          <w:tblCellSpacing w:w="22" w:type="dxa"/>
          <w:jc w:val="center"/>
        </w:trPr>
        <w:tc>
          <w:tcPr>
            <w:tcW w:w="4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Автомобіль</w:t>
            </w:r>
          </w:p>
        </w:tc>
        <w:tc>
          <w:tcPr>
            <w:tcW w:w="13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w:t>
            </w:r>
            <w:r w:rsidRPr="00086EAA">
              <w:rPr>
                <w:rFonts w:ascii="Times New Roman" w:eastAsia="Times New Roman" w:hAnsi="Times New Roman" w:cs="Times New Roman"/>
                <w:sz w:val="24"/>
                <w:szCs w:val="24"/>
                <w:lang w:eastAsia="ru-RU"/>
              </w:rPr>
              <w:br/>
              <w:t>(марка, модель, тип, реєстраційний номер)</w:t>
            </w:r>
          </w:p>
        </w:tc>
        <w:tc>
          <w:tcPr>
            <w:tcW w:w="80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Причіп/напівпричіп</w:t>
            </w:r>
          </w:p>
        </w:tc>
        <w:tc>
          <w:tcPr>
            <w:tcW w:w="13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w:t>
            </w:r>
            <w:r w:rsidRPr="00086EAA">
              <w:rPr>
                <w:rFonts w:ascii="Times New Roman" w:eastAsia="Times New Roman" w:hAnsi="Times New Roman" w:cs="Times New Roman"/>
                <w:sz w:val="24"/>
                <w:szCs w:val="24"/>
                <w:lang w:eastAsia="ru-RU"/>
              </w:rPr>
              <w:br/>
              <w:t>(марка, модель, тип, реєстраційний номер)</w:t>
            </w:r>
          </w:p>
        </w:tc>
        <w:tc>
          <w:tcPr>
            <w:tcW w:w="11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Вид перевезень ____________</w:t>
            </w:r>
          </w:p>
        </w:tc>
      </w:tr>
    </w:tbl>
    <w:p w:rsidR="00086EAA" w:rsidRPr="00086EAA" w:rsidRDefault="00086EAA" w:rsidP="00086EAA">
      <w:pPr>
        <w:spacing w:after="0" w:line="240" w:lineRule="auto"/>
        <w:rPr>
          <w:rFonts w:ascii="Times New Roman" w:eastAsia="Times New Roman" w:hAnsi="Times New Roman" w:cs="Times New Roman"/>
          <w:vanish/>
          <w:sz w:val="24"/>
          <w:szCs w:val="24"/>
          <w:lang w:eastAsia="ru-RU"/>
        </w:rPr>
      </w:pP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1419"/>
        <w:gridCol w:w="74"/>
        <w:gridCol w:w="4083"/>
        <w:gridCol w:w="602"/>
        <w:gridCol w:w="3177"/>
      </w:tblGrid>
      <w:tr w:rsidR="00086EAA" w:rsidRPr="00086EAA" w:rsidTr="00086EAA">
        <w:trPr>
          <w:tblCellSpacing w:w="22" w:type="dxa"/>
          <w:jc w:val="center"/>
        </w:trPr>
        <w:tc>
          <w:tcPr>
            <w:tcW w:w="9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Автомобільний перевізник</w:t>
            </w:r>
          </w:p>
        </w:tc>
        <w:tc>
          <w:tcPr>
            <w:tcW w:w="220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___________________________________________________</w:t>
            </w:r>
            <w:r w:rsidRPr="00086EAA">
              <w:rPr>
                <w:rFonts w:ascii="Times New Roman" w:eastAsia="Times New Roman" w:hAnsi="Times New Roman" w:cs="Times New Roman"/>
                <w:sz w:val="24"/>
                <w:szCs w:val="24"/>
                <w:lang w:eastAsia="ru-RU"/>
              </w:rPr>
              <w:br/>
              <w:t xml:space="preserve">(повне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w:t>
            </w:r>
            <w:r w:rsidRPr="00086EAA">
              <w:rPr>
                <w:rFonts w:ascii="Times New Roman" w:eastAsia="Times New Roman" w:hAnsi="Times New Roman" w:cs="Times New Roman"/>
                <w:sz w:val="24"/>
                <w:szCs w:val="24"/>
                <w:lang w:eastAsia="ru-RU"/>
              </w:rPr>
              <w:lastRenderedPageBreak/>
              <w:t>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c>
          <w:tcPr>
            <w:tcW w:w="3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lastRenderedPageBreak/>
              <w:t>Водій</w:t>
            </w:r>
          </w:p>
        </w:tc>
        <w:tc>
          <w:tcPr>
            <w:tcW w:w="15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w:t>
            </w:r>
            <w:r w:rsidRPr="00086EAA">
              <w:rPr>
                <w:rFonts w:ascii="Times New Roman" w:eastAsia="Times New Roman" w:hAnsi="Times New Roman" w:cs="Times New Roman"/>
                <w:sz w:val="24"/>
                <w:szCs w:val="24"/>
                <w:lang w:eastAsia="ru-RU"/>
              </w:rPr>
              <w:br/>
              <w:t>(прізвище (за наявності), власне ім'я та по батькові (за наявності), унікальний номер запису в Єдиному державному демографічному реєстрі (за наявності), номер посвідчення водія)</w:t>
            </w:r>
          </w:p>
        </w:tc>
      </w:tr>
      <w:tr w:rsidR="00086EAA" w:rsidRPr="00086EAA" w:rsidTr="00086EAA">
        <w:tblPrEx>
          <w:tblCellMar>
            <w:top w:w="60" w:type="dxa"/>
            <w:left w:w="60" w:type="dxa"/>
            <w:bottom w:w="60" w:type="dxa"/>
            <w:right w:w="60" w:type="dxa"/>
          </w:tblCellMar>
        </w:tblPrEx>
        <w:trPr>
          <w:tblCellSpacing w:w="22" w:type="dxa"/>
          <w:jc w:val="center"/>
        </w:trPr>
        <w:tc>
          <w:tcPr>
            <w:tcW w:w="80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Вантажовідправник</w:t>
            </w:r>
          </w:p>
        </w:tc>
        <w:tc>
          <w:tcPr>
            <w:tcW w:w="4200" w:type="pct"/>
            <w:gridSpan w:val="3"/>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_______________________________________________________________________________________________________</w:t>
            </w:r>
            <w:r w:rsidRPr="00086EAA">
              <w:rPr>
                <w:rFonts w:ascii="Times New Roman" w:eastAsia="Times New Roman" w:hAnsi="Times New Roman" w:cs="Times New Roman"/>
                <w:sz w:val="24"/>
                <w:szCs w:val="24"/>
                <w:lang w:eastAsia="ru-RU"/>
              </w:rPr>
              <w:b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086EAA" w:rsidRPr="00086EAA" w:rsidTr="00086EAA">
        <w:tblPrEx>
          <w:tblCellMar>
            <w:top w:w="60" w:type="dxa"/>
            <w:left w:w="60" w:type="dxa"/>
            <w:bottom w:w="60" w:type="dxa"/>
            <w:right w:w="60" w:type="dxa"/>
          </w:tblCellMar>
        </w:tblPrEx>
        <w:trPr>
          <w:tblCellSpacing w:w="22" w:type="dxa"/>
          <w:jc w:val="center"/>
        </w:trPr>
        <w:tc>
          <w:tcPr>
            <w:tcW w:w="80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Вантажоодержувач</w:t>
            </w:r>
          </w:p>
        </w:tc>
        <w:tc>
          <w:tcPr>
            <w:tcW w:w="4200" w:type="pct"/>
            <w:gridSpan w:val="3"/>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_______________________________________________________________________________________________________</w:t>
            </w:r>
            <w:r w:rsidRPr="00086EAA">
              <w:rPr>
                <w:rFonts w:ascii="Times New Roman" w:eastAsia="Times New Roman" w:hAnsi="Times New Roman" w:cs="Times New Roman"/>
                <w:sz w:val="24"/>
                <w:szCs w:val="24"/>
                <w:lang w:eastAsia="ru-RU"/>
              </w:rPr>
              <w:b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bl>
    <w:p w:rsidR="00086EAA" w:rsidRPr="00086EAA" w:rsidRDefault="00086EAA" w:rsidP="00086EAA">
      <w:pPr>
        <w:spacing w:after="0" w:line="240" w:lineRule="auto"/>
        <w:rPr>
          <w:rFonts w:ascii="Times New Roman" w:eastAsia="Times New Roman" w:hAnsi="Times New Roman" w:cs="Times New Roman"/>
          <w:vanish/>
          <w:sz w:val="24"/>
          <w:szCs w:val="24"/>
          <w:lang w:eastAsia="ru-RU"/>
        </w:rPr>
      </w:pP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781"/>
        <w:gridCol w:w="400"/>
        <w:gridCol w:w="617"/>
        <w:gridCol w:w="1272"/>
        <w:gridCol w:w="991"/>
        <w:gridCol w:w="522"/>
        <w:gridCol w:w="1001"/>
        <w:gridCol w:w="161"/>
        <w:gridCol w:w="3610"/>
      </w:tblGrid>
      <w:tr w:rsidR="00086EAA" w:rsidRPr="00086EAA" w:rsidTr="00086EAA">
        <w:trPr>
          <w:tblCellSpacing w:w="22" w:type="dxa"/>
          <w:jc w:val="center"/>
        </w:trPr>
        <w:tc>
          <w:tcPr>
            <w:tcW w:w="80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Пункт навантаження</w:t>
            </w:r>
          </w:p>
        </w:tc>
        <w:tc>
          <w:tcPr>
            <w:tcW w:w="1700" w:type="pct"/>
            <w:gridSpan w:val="4"/>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_________________________________________</w:t>
            </w:r>
            <w:r w:rsidRPr="00086EAA">
              <w:rPr>
                <w:rFonts w:ascii="Times New Roman" w:eastAsia="Times New Roman" w:hAnsi="Times New Roman" w:cs="Times New Roman"/>
                <w:sz w:val="24"/>
                <w:szCs w:val="24"/>
                <w:lang w:eastAsia="ru-RU"/>
              </w:rPr>
              <w:br/>
              <w:t>(місцезнаходження)</w:t>
            </w:r>
          </w:p>
        </w:tc>
        <w:tc>
          <w:tcPr>
            <w:tcW w:w="85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Пункт розвантаження</w:t>
            </w:r>
          </w:p>
        </w:tc>
        <w:tc>
          <w:tcPr>
            <w:tcW w:w="16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w:t>
            </w:r>
            <w:r w:rsidRPr="00086EAA">
              <w:rPr>
                <w:rFonts w:ascii="Times New Roman" w:eastAsia="Times New Roman" w:hAnsi="Times New Roman" w:cs="Times New Roman"/>
                <w:sz w:val="24"/>
                <w:szCs w:val="24"/>
                <w:lang w:eastAsia="ru-RU"/>
              </w:rPr>
              <w:br/>
              <w:t>(місцезнаходження)</w:t>
            </w:r>
          </w:p>
        </w:tc>
      </w:tr>
      <w:tr w:rsidR="00086EAA" w:rsidRPr="00086EAA" w:rsidTr="00086EAA">
        <w:trPr>
          <w:tblCellSpacing w:w="22" w:type="dxa"/>
          <w:jc w:val="center"/>
        </w:trPr>
        <w:tc>
          <w:tcPr>
            <w:tcW w:w="6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кількість місць</w:t>
            </w:r>
          </w:p>
        </w:tc>
        <w:tc>
          <w:tcPr>
            <w:tcW w:w="50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w:t>
            </w:r>
            <w:r w:rsidRPr="00086EAA">
              <w:rPr>
                <w:rFonts w:ascii="Times New Roman" w:eastAsia="Times New Roman" w:hAnsi="Times New Roman" w:cs="Times New Roman"/>
                <w:sz w:val="24"/>
                <w:szCs w:val="24"/>
                <w:lang w:eastAsia="ru-RU"/>
              </w:rPr>
              <w:br/>
              <w:t>(словами)</w:t>
            </w:r>
          </w:p>
        </w:tc>
        <w:tc>
          <w:tcPr>
            <w:tcW w:w="6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масою брутто, т</w:t>
            </w:r>
          </w:p>
        </w:tc>
        <w:tc>
          <w:tcPr>
            <w:tcW w:w="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w:t>
            </w:r>
            <w:r w:rsidRPr="00086EAA">
              <w:rPr>
                <w:rFonts w:ascii="Times New Roman" w:eastAsia="Times New Roman" w:hAnsi="Times New Roman" w:cs="Times New Roman"/>
                <w:sz w:val="24"/>
                <w:szCs w:val="24"/>
                <w:lang w:eastAsia="ru-RU"/>
              </w:rPr>
              <w:br/>
              <w:t>(словами)</w:t>
            </w:r>
          </w:p>
        </w:tc>
        <w:tc>
          <w:tcPr>
            <w:tcW w:w="105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отримав водій/експедитор</w:t>
            </w:r>
          </w:p>
        </w:tc>
        <w:tc>
          <w:tcPr>
            <w:tcW w:w="165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______________________________________________</w:t>
            </w:r>
            <w:r w:rsidRPr="00086EAA">
              <w:rPr>
                <w:rFonts w:ascii="Times New Roman" w:eastAsia="Times New Roman" w:hAnsi="Times New Roman" w:cs="Times New Roman"/>
                <w:sz w:val="24"/>
                <w:szCs w:val="24"/>
                <w:lang w:eastAsia="ru-RU"/>
              </w:rPr>
              <w:br/>
              <w:t>(прізвище (за наявності), власне ім'я та по батькові (за наявності), унікальний номер запису в Єдиному державному демографічному реєстрі (за наявності), посада, підпис)</w:t>
            </w:r>
          </w:p>
        </w:tc>
      </w:tr>
    </w:tbl>
    <w:p w:rsidR="00086EAA" w:rsidRPr="00086EAA" w:rsidRDefault="00086EAA" w:rsidP="00086EAA">
      <w:pPr>
        <w:spacing w:after="0" w:line="240" w:lineRule="auto"/>
        <w:rPr>
          <w:rFonts w:ascii="Times New Roman" w:eastAsia="Times New Roman" w:hAnsi="Times New Roman" w:cs="Times New Roman"/>
          <w:vanish/>
          <w:sz w:val="24"/>
          <w:szCs w:val="24"/>
          <w:lang w:eastAsia="ru-RU"/>
        </w:rPr>
      </w:pP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1733"/>
        <w:gridCol w:w="1538"/>
        <w:gridCol w:w="1023"/>
        <w:gridCol w:w="1023"/>
        <w:gridCol w:w="926"/>
        <w:gridCol w:w="448"/>
        <w:gridCol w:w="2664"/>
      </w:tblGrid>
      <w:tr w:rsidR="00086EAA" w:rsidRPr="00086EAA" w:rsidTr="00086EAA">
        <w:trPr>
          <w:tblCellSpacing w:w="22" w:type="dxa"/>
          <w:jc w:val="center"/>
        </w:trPr>
        <w:tc>
          <w:tcPr>
            <w:tcW w:w="205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lastRenderedPageBreak/>
              <w:t>Відомості про транспортний засіб</w:t>
            </w:r>
            <w:r w:rsidRPr="00086EAA">
              <w:rPr>
                <w:rFonts w:ascii="Times New Roman" w:eastAsia="Times New Roman" w:hAnsi="Times New Roman" w:cs="Times New Roman"/>
                <w:sz w:val="24"/>
                <w:szCs w:val="24"/>
                <w:lang w:eastAsia="ru-RU"/>
              </w:rPr>
              <w:br/>
              <w:t>(автомобіль/автопоїзд/комбінований транспортний засіб)</w:t>
            </w:r>
          </w:p>
        </w:tc>
        <w:tc>
          <w:tcPr>
            <w:tcW w:w="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r w:rsidRPr="00086EAA">
              <w:rPr>
                <w:rFonts w:ascii="Times New Roman" w:eastAsia="Times New Roman" w:hAnsi="Times New Roman" w:cs="Times New Roman"/>
                <w:sz w:val="24"/>
                <w:szCs w:val="24"/>
                <w:lang w:eastAsia="ru-RU"/>
              </w:rPr>
              <w:br/>
              <w:t>__________</w:t>
            </w:r>
            <w:r w:rsidRPr="00086EAA">
              <w:rPr>
                <w:rFonts w:ascii="Times New Roman" w:eastAsia="Times New Roman" w:hAnsi="Times New Roman" w:cs="Times New Roman"/>
                <w:sz w:val="24"/>
                <w:szCs w:val="24"/>
                <w:lang w:eastAsia="ru-RU"/>
              </w:rPr>
              <w:br/>
              <w:t>(довжина, м)</w:t>
            </w:r>
          </w:p>
        </w:tc>
        <w:tc>
          <w:tcPr>
            <w:tcW w:w="5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r w:rsidRPr="00086EAA">
              <w:rPr>
                <w:rFonts w:ascii="Times New Roman" w:eastAsia="Times New Roman" w:hAnsi="Times New Roman" w:cs="Times New Roman"/>
                <w:sz w:val="24"/>
                <w:szCs w:val="24"/>
                <w:lang w:eastAsia="ru-RU"/>
              </w:rPr>
              <w:br/>
              <w:t>__________</w:t>
            </w:r>
            <w:r w:rsidRPr="00086EAA">
              <w:rPr>
                <w:rFonts w:ascii="Times New Roman" w:eastAsia="Times New Roman" w:hAnsi="Times New Roman" w:cs="Times New Roman"/>
                <w:sz w:val="24"/>
                <w:szCs w:val="24"/>
                <w:lang w:eastAsia="ru-RU"/>
              </w:rPr>
              <w:br/>
              <w:t>(ширина, м)</w:t>
            </w:r>
          </w:p>
        </w:tc>
        <w:tc>
          <w:tcPr>
            <w:tcW w:w="45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r w:rsidRPr="00086EAA">
              <w:rPr>
                <w:rFonts w:ascii="Times New Roman" w:eastAsia="Times New Roman" w:hAnsi="Times New Roman" w:cs="Times New Roman"/>
                <w:sz w:val="24"/>
                <w:szCs w:val="24"/>
                <w:lang w:eastAsia="ru-RU"/>
              </w:rPr>
              <w:br/>
              <w:t>__________</w:t>
            </w:r>
            <w:r w:rsidRPr="00086EAA">
              <w:rPr>
                <w:rFonts w:ascii="Times New Roman" w:eastAsia="Times New Roman" w:hAnsi="Times New Roman" w:cs="Times New Roman"/>
                <w:sz w:val="24"/>
                <w:szCs w:val="24"/>
                <w:lang w:eastAsia="ru-RU"/>
              </w:rPr>
              <w:br/>
              <w:t>(висота, м)</w:t>
            </w:r>
          </w:p>
        </w:tc>
        <w:tc>
          <w:tcPr>
            <w:tcW w:w="150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r w:rsidRPr="00086EAA">
              <w:rPr>
                <w:rFonts w:ascii="Times New Roman" w:eastAsia="Times New Roman" w:hAnsi="Times New Roman" w:cs="Times New Roman"/>
                <w:sz w:val="24"/>
                <w:szCs w:val="24"/>
                <w:lang w:eastAsia="ru-RU"/>
              </w:rPr>
              <w:br/>
              <w:t>____________________________________</w:t>
            </w:r>
            <w:r w:rsidRPr="00086EAA">
              <w:rPr>
                <w:rFonts w:ascii="Times New Roman" w:eastAsia="Times New Roman" w:hAnsi="Times New Roman" w:cs="Times New Roman"/>
                <w:sz w:val="24"/>
                <w:szCs w:val="24"/>
                <w:lang w:eastAsia="ru-RU"/>
              </w:rPr>
              <w:br/>
              <w:t>(загальна вага/маса з вантажем та маса брутто, т)</w:t>
            </w:r>
          </w:p>
        </w:tc>
      </w:tr>
      <w:tr w:rsidR="00086EAA" w:rsidRPr="00086EAA" w:rsidTr="00086EAA">
        <w:tblPrEx>
          <w:tblCellMar>
            <w:top w:w="60" w:type="dxa"/>
            <w:left w:w="60" w:type="dxa"/>
            <w:bottom w:w="60" w:type="dxa"/>
            <w:right w:w="60" w:type="dxa"/>
          </w:tblCellMar>
        </w:tblPrEx>
        <w:trPr>
          <w:tblCellSpacing w:w="22" w:type="dxa"/>
          <w:jc w:val="center"/>
        </w:trPr>
        <w:tc>
          <w:tcPr>
            <w:tcW w:w="13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Усього відпущено на загальну суму</w:t>
            </w:r>
          </w:p>
        </w:tc>
        <w:tc>
          <w:tcPr>
            <w:tcW w:w="2400" w:type="pct"/>
            <w:gridSpan w:val="5"/>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_________________________________________________________</w:t>
            </w:r>
            <w:r w:rsidRPr="00086EAA">
              <w:rPr>
                <w:rFonts w:ascii="Times New Roman" w:eastAsia="Times New Roman" w:hAnsi="Times New Roman" w:cs="Times New Roman"/>
                <w:sz w:val="24"/>
                <w:szCs w:val="24"/>
                <w:lang w:eastAsia="ru-RU"/>
              </w:rPr>
              <w:br/>
              <w:t>(словами, з урахуванням ПДВ)</w:t>
            </w:r>
          </w:p>
        </w:tc>
        <w:tc>
          <w:tcPr>
            <w:tcW w:w="1300" w:type="pct"/>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 тому числі ПДВ _______________</w:t>
            </w:r>
          </w:p>
        </w:tc>
      </w:tr>
      <w:tr w:rsidR="00086EAA" w:rsidRPr="00086EAA" w:rsidTr="00086EAA">
        <w:tblPrEx>
          <w:tblCellMar>
            <w:top w:w="60" w:type="dxa"/>
            <w:left w:w="60" w:type="dxa"/>
            <w:bottom w:w="60" w:type="dxa"/>
            <w:right w:w="60" w:type="dxa"/>
          </w:tblCellMar>
        </w:tblPrEx>
        <w:trPr>
          <w:tblCellSpacing w:w="22" w:type="dxa"/>
          <w:jc w:val="center"/>
        </w:trPr>
        <w:tc>
          <w:tcPr>
            <w:tcW w:w="5000" w:type="pct"/>
            <w:gridSpan w:val="7"/>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Супровідні документи на вантаж ______________________________________________________________________________________________</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Зворотний бік</w:t>
            </w:r>
          </w:p>
        </w:tc>
      </w:tr>
    </w:tbl>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ВІДОМОСТІ ПРО ВАНТАЖ</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
        <w:gridCol w:w="267"/>
        <w:gridCol w:w="955"/>
        <w:gridCol w:w="1137"/>
        <w:gridCol w:w="642"/>
        <w:gridCol w:w="1229"/>
        <w:gridCol w:w="70"/>
        <w:gridCol w:w="868"/>
        <w:gridCol w:w="648"/>
        <w:gridCol w:w="668"/>
        <w:gridCol w:w="611"/>
        <w:gridCol w:w="703"/>
        <w:gridCol w:w="750"/>
        <w:gridCol w:w="70"/>
        <w:gridCol w:w="531"/>
        <w:gridCol w:w="69"/>
      </w:tblGrid>
      <w:tr w:rsidR="00086EAA" w:rsidRPr="00086EAA" w:rsidTr="00086EAA">
        <w:trPr>
          <w:gridBefore w:val="1"/>
          <w:gridAfter w:val="1"/>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N</w:t>
            </w:r>
            <w:r w:rsidRPr="00086EAA">
              <w:rPr>
                <w:rFonts w:ascii="Times New Roman" w:eastAsia="Times New Roman" w:hAnsi="Times New Roman" w:cs="Times New Roman"/>
                <w:sz w:val="24"/>
                <w:szCs w:val="24"/>
                <w:lang w:eastAsia="ru-RU"/>
              </w:rPr>
              <w:br/>
              <w:t>з/п</w:t>
            </w:r>
          </w:p>
        </w:tc>
        <w:tc>
          <w:tcPr>
            <w:tcW w:w="5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xml:space="preserve">Найменування вантажу (туші, </w:t>
            </w:r>
            <w:proofErr w:type="spellStart"/>
            <w:r w:rsidRPr="00086EAA">
              <w:rPr>
                <w:rFonts w:ascii="Times New Roman" w:eastAsia="Times New Roman" w:hAnsi="Times New Roman" w:cs="Times New Roman"/>
                <w:sz w:val="24"/>
                <w:szCs w:val="24"/>
                <w:lang w:eastAsia="ru-RU"/>
              </w:rPr>
              <w:t>напівтуші</w:t>
            </w:r>
            <w:proofErr w:type="spellEnd"/>
            <w:r w:rsidRPr="00086EAA">
              <w:rPr>
                <w:rFonts w:ascii="Times New Roman" w:eastAsia="Times New Roman" w:hAnsi="Times New Roman" w:cs="Times New Roman"/>
                <w:sz w:val="24"/>
                <w:szCs w:val="24"/>
                <w:lang w:eastAsia="ru-RU"/>
              </w:rPr>
              <w:t>, четвертини, відруби, шматки м'яса)* / номер контейнера; клас небезпечних речовин, до якого віднесено вантаж, у разі перевезення небезпечних вантажів</w:t>
            </w:r>
          </w:p>
        </w:tc>
        <w:tc>
          <w:tcPr>
            <w:tcW w:w="6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Ідентифікаційний номер тварини від якої отримано сировину*</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Вид тварини*</w:t>
            </w: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Температурний режим транспортування**</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Одиниця вимірювання</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Кількість місць</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Ціна без ПДВ за одиницю, грн</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Загальна сума з ПДВ, грн</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Вид пакування</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Документи з вантажем</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Маса брутто, т</w:t>
            </w:r>
          </w:p>
        </w:tc>
      </w:tr>
      <w:tr w:rsidR="00086EAA" w:rsidRPr="00086EAA" w:rsidTr="00086EAA">
        <w:trPr>
          <w:gridBefore w:val="1"/>
          <w:gridAfter w:val="1"/>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5</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6</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7</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8</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9</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10</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11</w:t>
            </w:r>
          </w:p>
        </w:tc>
      </w:tr>
      <w:tr w:rsidR="00086EAA" w:rsidRPr="00086EAA" w:rsidTr="00086EAA">
        <w:trPr>
          <w:gridBefore w:val="1"/>
          <w:gridAfter w:val="1"/>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r>
      <w:tr w:rsidR="00086EAA" w:rsidRPr="00086EAA" w:rsidTr="00086EAA">
        <w:trPr>
          <w:gridBefore w:val="1"/>
          <w:gridAfter w:val="1"/>
          <w:tblCellSpacing w:w="22"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r>
      <w:tr w:rsidR="00086EAA" w:rsidRPr="00086EAA" w:rsidTr="00086EAA">
        <w:trPr>
          <w:gridBefore w:val="1"/>
          <w:gridAfter w:val="1"/>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Усього:</w:t>
            </w:r>
          </w:p>
        </w:tc>
        <w:tc>
          <w:tcPr>
            <w:tcW w:w="6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w:t>
            </w:r>
          </w:p>
        </w:tc>
      </w:tr>
      <w:tr w:rsidR="00086EAA" w:rsidRPr="00086EAA" w:rsidTr="00086EAA">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2050" w:type="pct"/>
            <w:gridSpan w:val="7"/>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Здав (відповідальна особа вантажовідправника)</w:t>
            </w:r>
          </w:p>
        </w:tc>
        <w:tc>
          <w:tcPr>
            <w:tcW w:w="2100" w:type="pct"/>
            <w:gridSpan w:val="7"/>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Прийняв (відповідальна особа вантажоодержувача)</w:t>
            </w:r>
          </w:p>
        </w:tc>
        <w:tc>
          <w:tcPr>
            <w:tcW w:w="85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r>
      <w:tr w:rsidR="00086EAA" w:rsidRPr="00086EAA" w:rsidTr="00086EAA">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2050" w:type="pct"/>
            <w:gridSpan w:val="7"/>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________________________________________________</w:t>
            </w:r>
            <w:r w:rsidRPr="00086EAA">
              <w:rPr>
                <w:rFonts w:ascii="Times New Roman" w:eastAsia="Times New Roman" w:hAnsi="Times New Roman" w:cs="Times New Roman"/>
                <w:sz w:val="24"/>
                <w:szCs w:val="24"/>
                <w:lang w:eastAsia="ru-RU"/>
              </w:rPr>
              <w:br/>
              <w:t>(прізвище (за наявності), власне ім'я та по батькові (за наявності),</w:t>
            </w:r>
            <w:r w:rsidRPr="00086EAA">
              <w:rPr>
                <w:rFonts w:ascii="Times New Roman" w:eastAsia="Times New Roman" w:hAnsi="Times New Roman" w:cs="Times New Roman"/>
                <w:sz w:val="24"/>
                <w:szCs w:val="24"/>
                <w:lang w:eastAsia="ru-RU"/>
              </w:rPr>
              <w:br/>
              <w:t>посада, підпис)</w:t>
            </w:r>
          </w:p>
        </w:tc>
        <w:tc>
          <w:tcPr>
            <w:tcW w:w="2100" w:type="pct"/>
            <w:gridSpan w:val="7"/>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________________________________________________</w:t>
            </w:r>
            <w:r w:rsidRPr="00086EAA">
              <w:rPr>
                <w:rFonts w:ascii="Times New Roman" w:eastAsia="Times New Roman" w:hAnsi="Times New Roman" w:cs="Times New Roman"/>
                <w:sz w:val="24"/>
                <w:szCs w:val="24"/>
                <w:lang w:eastAsia="ru-RU"/>
              </w:rPr>
              <w:br/>
              <w:t>(прізвище (за наявності), власне ім'я та по батькові (за наявності),</w:t>
            </w:r>
            <w:r w:rsidRPr="00086EAA">
              <w:rPr>
                <w:rFonts w:ascii="Times New Roman" w:eastAsia="Times New Roman" w:hAnsi="Times New Roman" w:cs="Times New Roman"/>
                <w:sz w:val="24"/>
                <w:szCs w:val="24"/>
                <w:lang w:eastAsia="ru-RU"/>
              </w:rPr>
              <w:br/>
              <w:t>посада, підпис)</w:t>
            </w:r>
          </w:p>
        </w:tc>
        <w:tc>
          <w:tcPr>
            <w:tcW w:w="850" w:type="pct"/>
            <w:gridSpan w:val="2"/>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b/>
          <w:bCs/>
          <w:sz w:val="24"/>
          <w:szCs w:val="24"/>
          <w:lang w:eastAsia="ru-RU"/>
        </w:rPr>
        <w:t>ВАНТАЖНО-РОЗВАНТАЖУВАЛЬНІ ОПЕРАЦІЇ</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
        <w:gridCol w:w="1920"/>
        <w:gridCol w:w="1205"/>
        <w:gridCol w:w="1294"/>
        <w:gridCol w:w="1205"/>
        <w:gridCol w:w="1294"/>
        <w:gridCol w:w="2279"/>
        <w:gridCol w:w="71"/>
      </w:tblGrid>
      <w:tr w:rsidR="00086EAA" w:rsidRPr="00086EAA" w:rsidTr="00086EAA">
        <w:trPr>
          <w:gridBefore w:val="1"/>
          <w:gridAfter w:val="1"/>
          <w:tblCellSpacing w:w="22" w:type="dxa"/>
          <w:jc w:val="center"/>
        </w:trPr>
        <w:tc>
          <w:tcPr>
            <w:tcW w:w="1050" w:type="pct"/>
            <w:vMerge w:val="restar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Операція</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Маса брутто, т</w:t>
            </w:r>
          </w:p>
        </w:tc>
        <w:tc>
          <w:tcPr>
            <w:tcW w:w="2050" w:type="pct"/>
            <w:gridSpan w:val="3"/>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Час (год хв)</w:t>
            </w:r>
          </w:p>
        </w:tc>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Підпис відповідальної особи</w:t>
            </w:r>
          </w:p>
        </w:tc>
      </w:tr>
      <w:tr w:rsidR="00086EAA" w:rsidRPr="00086EAA" w:rsidTr="00086EAA">
        <w:trPr>
          <w:gridBefore w:val="1"/>
          <w:gridAfter w:val="1"/>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after="0" w:line="240" w:lineRule="auto"/>
              <w:rPr>
                <w:rFonts w:ascii="Times New Roman" w:eastAsia="Times New Roman" w:hAnsi="Times New Roman" w:cs="Times New Roman"/>
                <w:sz w:val="24"/>
                <w:szCs w:val="24"/>
                <w:lang w:eastAsia="ru-RU"/>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прибуття</w:t>
            </w:r>
          </w:p>
        </w:tc>
        <w:tc>
          <w:tcPr>
            <w:tcW w:w="6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вибуття</w:t>
            </w: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простою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after="0" w:line="240" w:lineRule="auto"/>
              <w:rPr>
                <w:rFonts w:ascii="Times New Roman" w:eastAsia="Times New Roman" w:hAnsi="Times New Roman" w:cs="Times New Roman"/>
                <w:sz w:val="24"/>
                <w:szCs w:val="24"/>
                <w:lang w:eastAsia="ru-RU"/>
              </w:rPr>
            </w:pPr>
          </w:p>
        </w:tc>
      </w:tr>
      <w:tr w:rsidR="00086EAA" w:rsidRPr="00086EAA" w:rsidTr="00086EAA">
        <w:trPr>
          <w:gridBefore w:val="1"/>
          <w:gridAfter w:val="1"/>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4</w:t>
            </w: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5</w:t>
            </w:r>
          </w:p>
        </w:tc>
        <w:tc>
          <w:tcPr>
            <w:tcW w:w="12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6</w:t>
            </w:r>
          </w:p>
        </w:tc>
      </w:tr>
      <w:tr w:rsidR="00086EAA" w:rsidRPr="00086EAA" w:rsidTr="00086EAA">
        <w:trPr>
          <w:gridBefore w:val="1"/>
          <w:gridAfter w:val="1"/>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Завантаження</w:t>
            </w:r>
          </w:p>
        </w:tc>
        <w:tc>
          <w:tcPr>
            <w:tcW w:w="6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r>
      <w:tr w:rsidR="00086EAA" w:rsidRPr="00086EAA" w:rsidTr="00086EAA">
        <w:trPr>
          <w:gridBefore w:val="1"/>
          <w:gridAfter w:val="1"/>
          <w:tblCellSpacing w:w="22"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Розвантаження</w:t>
            </w:r>
          </w:p>
        </w:tc>
        <w:tc>
          <w:tcPr>
            <w:tcW w:w="6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50" w:type="pct"/>
            <w:tcBorders>
              <w:top w:val="outset" w:sz="6" w:space="0" w:color="auto"/>
              <w:left w:val="outset" w:sz="6" w:space="0" w:color="auto"/>
              <w:bottom w:val="outset" w:sz="6" w:space="0" w:color="auto"/>
              <w:right w:val="outset" w:sz="6" w:space="0" w:color="auto"/>
            </w:tcBorders>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p>
        </w:tc>
      </w:tr>
      <w:tr w:rsidR="00086EAA" w:rsidRPr="00086EAA" w:rsidTr="00086EAA">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8"/>
            <w:vAlign w:val="center"/>
            <w:hideMark/>
          </w:tcPr>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____________</w:t>
            </w:r>
            <w:r w:rsidRPr="00086EAA">
              <w:rPr>
                <w:rFonts w:ascii="Times New Roman" w:eastAsia="Times New Roman" w:hAnsi="Times New Roman" w:cs="Times New Roman"/>
                <w:sz w:val="24"/>
                <w:szCs w:val="24"/>
                <w:lang w:eastAsia="ru-RU"/>
              </w:rPr>
              <w:br/>
              <w:t xml:space="preserve">* відомості заповнюються у разі перевезення туш, </w:t>
            </w:r>
            <w:proofErr w:type="spellStart"/>
            <w:r w:rsidRPr="00086EAA">
              <w:rPr>
                <w:rFonts w:ascii="Times New Roman" w:eastAsia="Times New Roman" w:hAnsi="Times New Roman" w:cs="Times New Roman"/>
                <w:sz w:val="24"/>
                <w:szCs w:val="24"/>
                <w:lang w:eastAsia="ru-RU"/>
              </w:rPr>
              <w:t>напівтуш</w:t>
            </w:r>
            <w:proofErr w:type="spellEnd"/>
            <w:r w:rsidRPr="00086EAA">
              <w:rPr>
                <w:rFonts w:ascii="Times New Roman" w:eastAsia="Times New Roman" w:hAnsi="Times New Roman" w:cs="Times New Roman"/>
                <w:sz w:val="24"/>
                <w:szCs w:val="24"/>
                <w:lang w:eastAsia="ru-RU"/>
              </w:rPr>
              <w:t>, четвертин, відрубів, шматків м'яса.</w:t>
            </w:r>
          </w:p>
          <w:p w:rsidR="00086EAA" w:rsidRPr="00086EAA" w:rsidRDefault="00086EAA" w:rsidP="00086EAA">
            <w:pPr>
              <w:spacing w:before="100" w:beforeAutospacing="1" w:after="100" w:afterAutospacing="1" w:line="240" w:lineRule="auto"/>
              <w:rPr>
                <w:rFonts w:ascii="Times New Roman" w:eastAsia="Times New Roman" w:hAnsi="Times New Roman" w:cs="Times New Roman"/>
                <w:sz w:val="24"/>
                <w:szCs w:val="24"/>
                <w:lang w:eastAsia="ru-RU"/>
              </w:rPr>
            </w:pPr>
            <w:r w:rsidRPr="00086EAA">
              <w:rPr>
                <w:rFonts w:ascii="Times New Roman" w:eastAsia="Times New Roman" w:hAnsi="Times New Roman" w:cs="Times New Roman"/>
                <w:sz w:val="24"/>
                <w:szCs w:val="24"/>
                <w:lang w:eastAsia="ru-RU"/>
              </w:rPr>
              <w:t>** відомості заповнюються у разі перевезення харчових продуктів, які потребують дотримання температурного режиму.</w:t>
            </w:r>
          </w:p>
        </w:tc>
      </w:tr>
    </w:tbl>
    <w:p w:rsidR="00066F0A" w:rsidRPr="00086EAA" w:rsidRDefault="00066F0A"/>
    <w:sectPr w:rsidR="00066F0A" w:rsidRPr="00086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rebuchet MS"/>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AA"/>
    <w:rsid w:val="00066F0A"/>
    <w:rsid w:val="00086EAA"/>
    <w:rsid w:val="00782D7C"/>
    <w:rsid w:val="00A46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62565-5F4D-407F-89DF-B287262E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link w:val="20"/>
    <w:uiPriority w:val="9"/>
    <w:qFormat/>
    <w:rsid w:val="00086EA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086EA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6E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86EAA"/>
    <w:rPr>
      <w:rFonts w:ascii="Times New Roman" w:eastAsia="Times New Roman" w:hAnsi="Times New Roman" w:cs="Times New Roman"/>
      <w:b/>
      <w:bCs/>
      <w:sz w:val="27"/>
      <w:szCs w:val="27"/>
      <w:lang w:eastAsia="ru-RU"/>
    </w:rPr>
  </w:style>
  <w:style w:type="paragraph" w:customStyle="1" w:styleId="tc">
    <w:name w:val="tc"/>
    <w:basedOn w:val="a"/>
    <w:rsid w:val="00086E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
    <w:rsid w:val="00086E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ard-blue-color">
    <w:name w:val="hard-blue-color"/>
    <w:basedOn w:val="a0"/>
    <w:rsid w:val="00086EAA"/>
  </w:style>
  <w:style w:type="paragraph" w:customStyle="1" w:styleId="tl">
    <w:name w:val="tl"/>
    <w:basedOn w:val="a"/>
    <w:rsid w:val="00086E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r">
    <w:name w:val="tr"/>
    <w:basedOn w:val="a"/>
    <w:rsid w:val="00086E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basedOn w:val="a0"/>
    <w:rsid w:val="0008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407217">
      <w:bodyDiv w:val="1"/>
      <w:marLeft w:val="0"/>
      <w:marRight w:val="0"/>
      <w:marTop w:val="0"/>
      <w:marBottom w:val="0"/>
      <w:divBdr>
        <w:top w:val="none" w:sz="0" w:space="0" w:color="auto"/>
        <w:left w:val="none" w:sz="0" w:space="0" w:color="auto"/>
        <w:bottom w:val="none" w:sz="0" w:space="0" w:color="auto"/>
        <w:right w:val="none" w:sz="0" w:space="0" w:color="auto"/>
      </w:divBdr>
      <w:divsChild>
        <w:div w:id="1855069017">
          <w:marLeft w:val="0"/>
          <w:marRight w:val="0"/>
          <w:marTop w:val="0"/>
          <w:marBottom w:val="0"/>
          <w:divBdr>
            <w:top w:val="none" w:sz="0" w:space="0" w:color="auto"/>
            <w:left w:val="none" w:sz="0" w:space="0" w:color="auto"/>
            <w:bottom w:val="none" w:sz="0" w:space="0" w:color="auto"/>
            <w:right w:val="none" w:sz="0" w:space="0" w:color="auto"/>
          </w:divBdr>
        </w:div>
        <w:div w:id="995494992">
          <w:marLeft w:val="0"/>
          <w:marRight w:val="0"/>
          <w:marTop w:val="0"/>
          <w:marBottom w:val="0"/>
          <w:divBdr>
            <w:top w:val="none" w:sz="0" w:space="0" w:color="auto"/>
            <w:left w:val="none" w:sz="0" w:space="0" w:color="auto"/>
            <w:bottom w:val="none" w:sz="0" w:space="0" w:color="auto"/>
            <w:right w:val="none" w:sz="0" w:space="0" w:color="auto"/>
          </w:divBdr>
        </w:div>
        <w:div w:id="802619797">
          <w:marLeft w:val="0"/>
          <w:marRight w:val="0"/>
          <w:marTop w:val="0"/>
          <w:marBottom w:val="0"/>
          <w:divBdr>
            <w:top w:val="none" w:sz="0" w:space="0" w:color="auto"/>
            <w:left w:val="none" w:sz="0" w:space="0" w:color="auto"/>
            <w:bottom w:val="none" w:sz="0" w:space="0" w:color="auto"/>
            <w:right w:val="none" w:sz="0" w:space="0" w:color="auto"/>
          </w:divBdr>
        </w:div>
        <w:div w:id="697774694">
          <w:marLeft w:val="0"/>
          <w:marRight w:val="0"/>
          <w:marTop w:val="0"/>
          <w:marBottom w:val="0"/>
          <w:divBdr>
            <w:top w:val="none" w:sz="0" w:space="0" w:color="auto"/>
            <w:left w:val="none" w:sz="0" w:space="0" w:color="auto"/>
            <w:bottom w:val="none" w:sz="0" w:space="0" w:color="auto"/>
            <w:right w:val="none" w:sz="0" w:space="0" w:color="auto"/>
          </w:divBdr>
        </w:div>
        <w:div w:id="4598924">
          <w:marLeft w:val="0"/>
          <w:marRight w:val="0"/>
          <w:marTop w:val="0"/>
          <w:marBottom w:val="0"/>
          <w:divBdr>
            <w:top w:val="none" w:sz="0" w:space="0" w:color="auto"/>
            <w:left w:val="none" w:sz="0" w:space="0" w:color="auto"/>
            <w:bottom w:val="none" w:sz="0" w:space="0" w:color="auto"/>
            <w:right w:val="none" w:sz="0" w:space="0" w:color="auto"/>
          </w:divBdr>
        </w:div>
        <w:div w:id="73287086">
          <w:marLeft w:val="0"/>
          <w:marRight w:val="0"/>
          <w:marTop w:val="0"/>
          <w:marBottom w:val="0"/>
          <w:divBdr>
            <w:top w:val="none" w:sz="0" w:space="0" w:color="auto"/>
            <w:left w:val="none" w:sz="0" w:space="0" w:color="auto"/>
            <w:bottom w:val="none" w:sz="0" w:space="0" w:color="auto"/>
            <w:right w:val="none" w:sz="0" w:space="0" w:color="auto"/>
          </w:divBdr>
        </w:div>
        <w:div w:id="849639662">
          <w:marLeft w:val="0"/>
          <w:marRight w:val="0"/>
          <w:marTop w:val="0"/>
          <w:marBottom w:val="0"/>
          <w:divBdr>
            <w:top w:val="none" w:sz="0" w:space="0" w:color="auto"/>
            <w:left w:val="none" w:sz="0" w:space="0" w:color="auto"/>
            <w:bottom w:val="none" w:sz="0" w:space="0" w:color="auto"/>
            <w:right w:val="none" w:sz="0" w:space="0" w:color="auto"/>
          </w:divBdr>
        </w:div>
        <w:div w:id="1914928997">
          <w:marLeft w:val="0"/>
          <w:marRight w:val="0"/>
          <w:marTop w:val="0"/>
          <w:marBottom w:val="0"/>
          <w:divBdr>
            <w:top w:val="none" w:sz="0" w:space="0" w:color="auto"/>
            <w:left w:val="none" w:sz="0" w:space="0" w:color="auto"/>
            <w:bottom w:val="none" w:sz="0" w:space="0" w:color="auto"/>
            <w:right w:val="none" w:sz="0" w:space="0" w:color="auto"/>
          </w:divBdr>
        </w:div>
        <w:div w:id="70930768">
          <w:marLeft w:val="0"/>
          <w:marRight w:val="0"/>
          <w:marTop w:val="0"/>
          <w:marBottom w:val="0"/>
          <w:divBdr>
            <w:top w:val="none" w:sz="0" w:space="0" w:color="auto"/>
            <w:left w:val="none" w:sz="0" w:space="0" w:color="auto"/>
            <w:bottom w:val="none" w:sz="0" w:space="0" w:color="auto"/>
            <w:right w:val="none" w:sz="0" w:space="0" w:color="auto"/>
          </w:divBdr>
        </w:div>
        <w:div w:id="181171606">
          <w:marLeft w:val="0"/>
          <w:marRight w:val="0"/>
          <w:marTop w:val="0"/>
          <w:marBottom w:val="0"/>
          <w:divBdr>
            <w:top w:val="none" w:sz="0" w:space="0" w:color="auto"/>
            <w:left w:val="none" w:sz="0" w:space="0" w:color="auto"/>
            <w:bottom w:val="none" w:sz="0" w:space="0" w:color="auto"/>
            <w:right w:val="none" w:sz="0" w:space="0" w:color="auto"/>
          </w:divBdr>
        </w:div>
        <w:div w:id="336927741">
          <w:marLeft w:val="0"/>
          <w:marRight w:val="0"/>
          <w:marTop w:val="0"/>
          <w:marBottom w:val="0"/>
          <w:divBdr>
            <w:top w:val="none" w:sz="0" w:space="0" w:color="auto"/>
            <w:left w:val="none" w:sz="0" w:space="0" w:color="auto"/>
            <w:bottom w:val="none" w:sz="0" w:space="0" w:color="auto"/>
            <w:right w:val="none" w:sz="0" w:space="0" w:color="auto"/>
          </w:divBdr>
        </w:div>
        <w:div w:id="1451556936">
          <w:marLeft w:val="0"/>
          <w:marRight w:val="0"/>
          <w:marTop w:val="0"/>
          <w:marBottom w:val="0"/>
          <w:divBdr>
            <w:top w:val="none" w:sz="0" w:space="0" w:color="auto"/>
            <w:left w:val="none" w:sz="0" w:space="0" w:color="auto"/>
            <w:bottom w:val="none" w:sz="0" w:space="0" w:color="auto"/>
            <w:right w:val="none" w:sz="0" w:space="0" w:color="auto"/>
          </w:divBdr>
        </w:div>
        <w:div w:id="1151172458">
          <w:marLeft w:val="0"/>
          <w:marRight w:val="0"/>
          <w:marTop w:val="0"/>
          <w:marBottom w:val="0"/>
          <w:divBdr>
            <w:top w:val="none" w:sz="0" w:space="0" w:color="auto"/>
            <w:left w:val="none" w:sz="0" w:space="0" w:color="auto"/>
            <w:bottom w:val="none" w:sz="0" w:space="0" w:color="auto"/>
            <w:right w:val="none" w:sz="0" w:space="0" w:color="auto"/>
          </w:divBdr>
        </w:div>
        <w:div w:id="133763594">
          <w:marLeft w:val="0"/>
          <w:marRight w:val="0"/>
          <w:marTop w:val="0"/>
          <w:marBottom w:val="0"/>
          <w:divBdr>
            <w:top w:val="none" w:sz="0" w:space="0" w:color="auto"/>
            <w:left w:val="none" w:sz="0" w:space="0" w:color="auto"/>
            <w:bottom w:val="none" w:sz="0" w:space="0" w:color="auto"/>
            <w:right w:val="none" w:sz="0" w:space="0" w:color="auto"/>
          </w:divBdr>
        </w:div>
        <w:div w:id="676153902">
          <w:marLeft w:val="0"/>
          <w:marRight w:val="0"/>
          <w:marTop w:val="0"/>
          <w:marBottom w:val="0"/>
          <w:divBdr>
            <w:top w:val="none" w:sz="0" w:space="0" w:color="auto"/>
            <w:left w:val="none" w:sz="0" w:space="0" w:color="auto"/>
            <w:bottom w:val="none" w:sz="0" w:space="0" w:color="auto"/>
            <w:right w:val="none" w:sz="0" w:space="0" w:color="auto"/>
          </w:divBdr>
        </w:div>
        <w:div w:id="1819954306">
          <w:marLeft w:val="0"/>
          <w:marRight w:val="0"/>
          <w:marTop w:val="0"/>
          <w:marBottom w:val="0"/>
          <w:divBdr>
            <w:top w:val="none" w:sz="0" w:space="0" w:color="auto"/>
            <w:left w:val="none" w:sz="0" w:space="0" w:color="auto"/>
            <w:bottom w:val="none" w:sz="0" w:space="0" w:color="auto"/>
            <w:right w:val="none" w:sz="0" w:space="0" w:color="auto"/>
          </w:divBdr>
        </w:div>
        <w:div w:id="957374059">
          <w:marLeft w:val="0"/>
          <w:marRight w:val="0"/>
          <w:marTop w:val="0"/>
          <w:marBottom w:val="0"/>
          <w:divBdr>
            <w:top w:val="none" w:sz="0" w:space="0" w:color="auto"/>
            <w:left w:val="none" w:sz="0" w:space="0" w:color="auto"/>
            <w:bottom w:val="none" w:sz="0" w:space="0" w:color="auto"/>
            <w:right w:val="none" w:sz="0" w:space="0" w:color="auto"/>
          </w:divBdr>
        </w:div>
        <w:div w:id="1391032313">
          <w:marLeft w:val="0"/>
          <w:marRight w:val="0"/>
          <w:marTop w:val="0"/>
          <w:marBottom w:val="0"/>
          <w:divBdr>
            <w:top w:val="none" w:sz="0" w:space="0" w:color="auto"/>
            <w:left w:val="none" w:sz="0" w:space="0" w:color="auto"/>
            <w:bottom w:val="none" w:sz="0" w:space="0" w:color="auto"/>
            <w:right w:val="none" w:sz="0" w:space="0" w:color="auto"/>
          </w:divBdr>
        </w:div>
        <w:div w:id="990672408">
          <w:marLeft w:val="0"/>
          <w:marRight w:val="0"/>
          <w:marTop w:val="0"/>
          <w:marBottom w:val="0"/>
          <w:divBdr>
            <w:top w:val="none" w:sz="0" w:space="0" w:color="auto"/>
            <w:left w:val="none" w:sz="0" w:space="0" w:color="auto"/>
            <w:bottom w:val="none" w:sz="0" w:space="0" w:color="auto"/>
            <w:right w:val="none" w:sz="0" w:space="0" w:color="auto"/>
          </w:divBdr>
        </w:div>
        <w:div w:id="880019384">
          <w:marLeft w:val="0"/>
          <w:marRight w:val="0"/>
          <w:marTop w:val="0"/>
          <w:marBottom w:val="0"/>
          <w:divBdr>
            <w:top w:val="none" w:sz="0" w:space="0" w:color="auto"/>
            <w:left w:val="none" w:sz="0" w:space="0" w:color="auto"/>
            <w:bottom w:val="none" w:sz="0" w:space="0" w:color="auto"/>
            <w:right w:val="none" w:sz="0" w:space="0" w:color="auto"/>
          </w:divBdr>
        </w:div>
        <w:div w:id="885415192">
          <w:marLeft w:val="0"/>
          <w:marRight w:val="0"/>
          <w:marTop w:val="0"/>
          <w:marBottom w:val="0"/>
          <w:divBdr>
            <w:top w:val="none" w:sz="0" w:space="0" w:color="auto"/>
            <w:left w:val="none" w:sz="0" w:space="0" w:color="auto"/>
            <w:bottom w:val="none" w:sz="0" w:space="0" w:color="auto"/>
            <w:right w:val="none" w:sz="0" w:space="0" w:color="auto"/>
          </w:divBdr>
        </w:div>
        <w:div w:id="2034189107">
          <w:marLeft w:val="0"/>
          <w:marRight w:val="0"/>
          <w:marTop w:val="0"/>
          <w:marBottom w:val="0"/>
          <w:divBdr>
            <w:top w:val="none" w:sz="0" w:space="0" w:color="auto"/>
            <w:left w:val="none" w:sz="0" w:space="0" w:color="auto"/>
            <w:bottom w:val="none" w:sz="0" w:space="0" w:color="auto"/>
            <w:right w:val="none" w:sz="0" w:space="0" w:color="auto"/>
          </w:divBdr>
        </w:div>
        <w:div w:id="285158763">
          <w:marLeft w:val="0"/>
          <w:marRight w:val="0"/>
          <w:marTop w:val="0"/>
          <w:marBottom w:val="0"/>
          <w:divBdr>
            <w:top w:val="none" w:sz="0" w:space="0" w:color="auto"/>
            <w:left w:val="none" w:sz="0" w:space="0" w:color="auto"/>
            <w:bottom w:val="none" w:sz="0" w:space="0" w:color="auto"/>
            <w:right w:val="none" w:sz="0" w:space="0" w:color="auto"/>
          </w:divBdr>
        </w:div>
        <w:div w:id="1794900580">
          <w:marLeft w:val="0"/>
          <w:marRight w:val="0"/>
          <w:marTop w:val="0"/>
          <w:marBottom w:val="0"/>
          <w:divBdr>
            <w:top w:val="none" w:sz="0" w:space="0" w:color="auto"/>
            <w:left w:val="none" w:sz="0" w:space="0" w:color="auto"/>
            <w:bottom w:val="none" w:sz="0" w:space="0" w:color="auto"/>
            <w:right w:val="none" w:sz="0" w:space="0" w:color="auto"/>
          </w:divBdr>
        </w:div>
        <w:div w:id="1116217220">
          <w:marLeft w:val="0"/>
          <w:marRight w:val="0"/>
          <w:marTop w:val="0"/>
          <w:marBottom w:val="0"/>
          <w:divBdr>
            <w:top w:val="none" w:sz="0" w:space="0" w:color="auto"/>
            <w:left w:val="none" w:sz="0" w:space="0" w:color="auto"/>
            <w:bottom w:val="none" w:sz="0" w:space="0" w:color="auto"/>
            <w:right w:val="none" w:sz="0" w:space="0" w:color="auto"/>
          </w:divBdr>
        </w:div>
        <w:div w:id="492062043">
          <w:marLeft w:val="0"/>
          <w:marRight w:val="0"/>
          <w:marTop w:val="0"/>
          <w:marBottom w:val="0"/>
          <w:divBdr>
            <w:top w:val="none" w:sz="0" w:space="0" w:color="auto"/>
            <w:left w:val="none" w:sz="0" w:space="0" w:color="auto"/>
            <w:bottom w:val="none" w:sz="0" w:space="0" w:color="auto"/>
            <w:right w:val="none" w:sz="0" w:space="0" w:color="auto"/>
          </w:divBdr>
        </w:div>
        <w:div w:id="1609048559">
          <w:marLeft w:val="0"/>
          <w:marRight w:val="0"/>
          <w:marTop w:val="0"/>
          <w:marBottom w:val="0"/>
          <w:divBdr>
            <w:top w:val="none" w:sz="0" w:space="0" w:color="auto"/>
            <w:left w:val="none" w:sz="0" w:space="0" w:color="auto"/>
            <w:bottom w:val="none" w:sz="0" w:space="0" w:color="auto"/>
            <w:right w:val="none" w:sz="0" w:space="0" w:color="auto"/>
          </w:divBdr>
        </w:div>
        <w:div w:id="1499809941">
          <w:marLeft w:val="0"/>
          <w:marRight w:val="0"/>
          <w:marTop w:val="0"/>
          <w:marBottom w:val="0"/>
          <w:divBdr>
            <w:top w:val="none" w:sz="0" w:space="0" w:color="auto"/>
            <w:left w:val="none" w:sz="0" w:space="0" w:color="auto"/>
            <w:bottom w:val="none" w:sz="0" w:space="0" w:color="auto"/>
            <w:right w:val="none" w:sz="0" w:space="0" w:color="auto"/>
          </w:divBdr>
        </w:div>
        <w:div w:id="186213177">
          <w:marLeft w:val="0"/>
          <w:marRight w:val="0"/>
          <w:marTop w:val="0"/>
          <w:marBottom w:val="0"/>
          <w:divBdr>
            <w:top w:val="none" w:sz="0" w:space="0" w:color="auto"/>
            <w:left w:val="none" w:sz="0" w:space="0" w:color="auto"/>
            <w:bottom w:val="none" w:sz="0" w:space="0" w:color="auto"/>
            <w:right w:val="none" w:sz="0" w:space="0" w:color="auto"/>
          </w:divBdr>
        </w:div>
        <w:div w:id="345643197">
          <w:marLeft w:val="0"/>
          <w:marRight w:val="0"/>
          <w:marTop w:val="0"/>
          <w:marBottom w:val="0"/>
          <w:divBdr>
            <w:top w:val="none" w:sz="0" w:space="0" w:color="auto"/>
            <w:left w:val="none" w:sz="0" w:space="0" w:color="auto"/>
            <w:bottom w:val="none" w:sz="0" w:space="0" w:color="auto"/>
            <w:right w:val="none" w:sz="0" w:space="0" w:color="auto"/>
          </w:divBdr>
        </w:div>
        <w:div w:id="419062174">
          <w:marLeft w:val="0"/>
          <w:marRight w:val="0"/>
          <w:marTop w:val="0"/>
          <w:marBottom w:val="0"/>
          <w:divBdr>
            <w:top w:val="none" w:sz="0" w:space="0" w:color="auto"/>
            <w:left w:val="none" w:sz="0" w:space="0" w:color="auto"/>
            <w:bottom w:val="none" w:sz="0" w:space="0" w:color="auto"/>
            <w:right w:val="none" w:sz="0" w:space="0" w:color="auto"/>
          </w:divBdr>
        </w:div>
        <w:div w:id="36241678">
          <w:marLeft w:val="0"/>
          <w:marRight w:val="0"/>
          <w:marTop w:val="0"/>
          <w:marBottom w:val="0"/>
          <w:divBdr>
            <w:top w:val="none" w:sz="0" w:space="0" w:color="auto"/>
            <w:left w:val="none" w:sz="0" w:space="0" w:color="auto"/>
            <w:bottom w:val="none" w:sz="0" w:space="0" w:color="auto"/>
            <w:right w:val="none" w:sz="0" w:space="0" w:color="auto"/>
          </w:divBdr>
        </w:div>
        <w:div w:id="259222395">
          <w:marLeft w:val="0"/>
          <w:marRight w:val="0"/>
          <w:marTop w:val="0"/>
          <w:marBottom w:val="0"/>
          <w:divBdr>
            <w:top w:val="none" w:sz="0" w:space="0" w:color="auto"/>
            <w:left w:val="none" w:sz="0" w:space="0" w:color="auto"/>
            <w:bottom w:val="none" w:sz="0" w:space="0" w:color="auto"/>
            <w:right w:val="none" w:sz="0" w:space="0" w:color="auto"/>
          </w:divBdr>
        </w:div>
        <w:div w:id="1720855817">
          <w:marLeft w:val="0"/>
          <w:marRight w:val="0"/>
          <w:marTop w:val="0"/>
          <w:marBottom w:val="0"/>
          <w:divBdr>
            <w:top w:val="none" w:sz="0" w:space="0" w:color="auto"/>
            <w:left w:val="none" w:sz="0" w:space="0" w:color="auto"/>
            <w:bottom w:val="none" w:sz="0" w:space="0" w:color="auto"/>
            <w:right w:val="none" w:sz="0" w:space="0" w:color="auto"/>
          </w:divBdr>
        </w:div>
        <w:div w:id="910233463">
          <w:marLeft w:val="0"/>
          <w:marRight w:val="0"/>
          <w:marTop w:val="0"/>
          <w:marBottom w:val="0"/>
          <w:divBdr>
            <w:top w:val="none" w:sz="0" w:space="0" w:color="auto"/>
            <w:left w:val="none" w:sz="0" w:space="0" w:color="auto"/>
            <w:bottom w:val="none" w:sz="0" w:space="0" w:color="auto"/>
            <w:right w:val="none" w:sz="0" w:space="0" w:color="auto"/>
          </w:divBdr>
        </w:div>
        <w:div w:id="1584797112">
          <w:marLeft w:val="0"/>
          <w:marRight w:val="0"/>
          <w:marTop w:val="0"/>
          <w:marBottom w:val="0"/>
          <w:divBdr>
            <w:top w:val="none" w:sz="0" w:space="0" w:color="auto"/>
            <w:left w:val="none" w:sz="0" w:space="0" w:color="auto"/>
            <w:bottom w:val="none" w:sz="0" w:space="0" w:color="auto"/>
            <w:right w:val="none" w:sz="0" w:space="0" w:color="auto"/>
          </w:divBdr>
        </w:div>
        <w:div w:id="1269125002">
          <w:marLeft w:val="0"/>
          <w:marRight w:val="0"/>
          <w:marTop w:val="0"/>
          <w:marBottom w:val="0"/>
          <w:divBdr>
            <w:top w:val="none" w:sz="0" w:space="0" w:color="auto"/>
            <w:left w:val="none" w:sz="0" w:space="0" w:color="auto"/>
            <w:bottom w:val="none" w:sz="0" w:space="0" w:color="auto"/>
            <w:right w:val="none" w:sz="0" w:space="0" w:color="auto"/>
          </w:divBdr>
        </w:div>
        <w:div w:id="1978417068">
          <w:marLeft w:val="0"/>
          <w:marRight w:val="0"/>
          <w:marTop w:val="0"/>
          <w:marBottom w:val="0"/>
          <w:divBdr>
            <w:top w:val="none" w:sz="0" w:space="0" w:color="auto"/>
            <w:left w:val="none" w:sz="0" w:space="0" w:color="auto"/>
            <w:bottom w:val="none" w:sz="0" w:space="0" w:color="auto"/>
            <w:right w:val="none" w:sz="0" w:space="0" w:color="auto"/>
          </w:divBdr>
        </w:div>
        <w:div w:id="1062364959">
          <w:marLeft w:val="0"/>
          <w:marRight w:val="0"/>
          <w:marTop w:val="0"/>
          <w:marBottom w:val="0"/>
          <w:divBdr>
            <w:top w:val="none" w:sz="0" w:space="0" w:color="auto"/>
            <w:left w:val="none" w:sz="0" w:space="0" w:color="auto"/>
            <w:bottom w:val="none" w:sz="0" w:space="0" w:color="auto"/>
            <w:right w:val="none" w:sz="0" w:space="0" w:color="auto"/>
          </w:divBdr>
        </w:div>
        <w:div w:id="1150898911">
          <w:marLeft w:val="0"/>
          <w:marRight w:val="0"/>
          <w:marTop w:val="0"/>
          <w:marBottom w:val="0"/>
          <w:divBdr>
            <w:top w:val="none" w:sz="0" w:space="0" w:color="auto"/>
            <w:left w:val="none" w:sz="0" w:space="0" w:color="auto"/>
            <w:bottom w:val="none" w:sz="0" w:space="0" w:color="auto"/>
            <w:right w:val="none" w:sz="0" w:space="0" w:color="auto"/>
          </w:divBdr>
        </w:div>
        <w:div w:id="1500651841">
          <w:marLeft w:val="0"/>
          <w:marRight w:val="0"/>
          <w:marTop w:val="0"/>
          <w:marBottom w:val="0"/>
          <w:divBdr>
            <w:top w:val="none" w:sz="0" w:space="0" w:color="auto"/>
            <w:left w:val="none" w:sz="0" w:space="0" w:color="auto"/>
            <w:bottom w:val="none" w:sz="0" w:space="0" w:color="auto"/>
            <w:right w:val="none" w:sz="0" w:space="0" w:color="auto"/>
          </w:divBdr>
        </w:div>
        <w:div w:id="968626190">
          <w:marLeft w:val="0"/>
          <w:marRight w:val="0"/>
          <w:marTop w:val="0"/>
          <w:marBottom w:val="0"/>
          <w:divBdr>
            <w:top w:val="none" w:sz="0" w:space="0" w:color="auto"/>
            <w:left w:val="none" w:sz="0" w:space="0" w:color="auto"/>
            <w:bottom w:val="none" w:sz="0" w:space="0" w:color="auto"/>
            <w:right w:val="none" w:sz="0" w:space="0" w:color="auto"/>
          </w:divBdr>
        </w:div>
        <w:div w:id="129060885">
          <w:marLeft w:val="0"/>
          <w:marRight w:val="0"/>
          <w:marTop w:val="0"/>
          <w:marBottom w:val="0"/>
          <w:divBdr>
            <w:top w:val="none" w:sz="0" w:space="0" w:color="auto"/>
            <w:left w:val="none" w:sz="0" w:space="0" w:color="auto"/>
            <w:bottom w:val="none" w:sz="0" w:space="0" w:color="auto"/>
            <w:right w:val="none" w:sz="0" w:space="0" w:color="auto"/>
          </w:divBdr>
        </w:div>
        <w:div w:id="1739329688">
          <w:marLeft w:val="0"/>
          <w:marRight w:val="0"/>
          <w:marTop w:val="0"/>
          <w:marBottom w:val="0"/>
          <w:divBdr>
            <w:top w:val="none" w:sz="0" w:space="0" w:color="auto"/>
            <w:left w:val="none" w:sz="0" w:space="0" w:color="auto"/>
            <w:bottom w:val="none" w:sz="0" w:space="0" w:color="auto"/>
            <w:right w:val="none" w:sz="0" w:space="0" w:color="auto"/>
          </w:divBdr>
        </w:div>
        <w:div w:id="420219412">
          <w:marLeft w:val="0"/>
          <w:marRight w:val="0"/>
          <w:marTop w:val="0"/>
          <w:marBottom w:val="0"/>
          <w:divBdr>
            <w:top w:val="none" w:sz="0" w:space="0" w:color="auto"/>
            <w:left w:val="none" w:sz="0" w:space="0" w:color="auto"/>
            <w:bottom w:val="none" w:sz="0" w:space="0" w:color="auto"/>
            <w:right w:val="none" w:sz="0" w:space="0" w:color="auto"/>
          </w:divBdr>
        </w:div>
        <w:div w:id="689988211">
          <w:marLeft w:val="0"/>
          <w:marRight w:val="0"/>
          <w:marTop w:val="0"/>
          <w:marBottom w:val="0"/>
          <w:divBdr>
            <w:top w:val="none" w:sz="0" w:space="0" w:color="auto"/>
            <w:left w:val="none" w:sz="0" w:space="0" w:color="auto"/>
            <w:bottom w:val="none" w:sz="0" w:space="0" w:color="auto"/>
            <w:right w:val="none" w:sz="0" w:space="0" w:color="auto"/>
          </w:divBdr>
        </w:div>
        <w:div w:id="1830633589">
          <w:marLeft w:val="0"/>
          <w:marRight w:val="0"/>
          <w:marTop w:val="0"/>
          <w:marBottom w:val="0"/>
          <w:divBdr>
            <w:top w:val="none" w:sz="0" w:space="0" w:color="auto"/>
            <w:left w:val="none" w:sz="0" w:space="0" w:color="auto"/>
            <w:bottom w:val="none" w:sz="0" w:space="0" w:color="auto"/>
            <w:right w:val="none" w:sz="0" w:space="0" w:color="auto"/>
          </w:divBdr>
        </w:div>
        <w:div w:id="1638487276">
          <w:marLeft w:val="0"/>
          <w:marRight w:val="0"/>
          <w:marTop w:val="0"/>
          <w:marBottom w:val="0"/>
          <w:divBdr>
            <w:top w:val="none" w:sz="0" w:space="0" w:color="auto"/>
            <w:left w:val="none" w:sz="0" w:space="0" w:color="auto"/>
            <w:bottom w:val="none" w:sz="0" w:space="0" w:color="auto"/>
            <w:right w:val="none" w:sz="0" w:space="0" w:color="auto"/>
          </w:divBdr>
        </w:div>
        <w:div w:id="1999848023">
          <w:marLeft w:val="0"/>
          <w:marRight w:val="0"/>
          <w:marTop w:val="0"/>
          <w:marBottom w:val="0"/>
          <w:divBdr>
            <w:top w:val="none" w:sz="0" w:space="0" w:color="auto"/>
            <w:left w:val="none" w:sz="0" w:space="0" w:color="auto"/>
            <w:bottom w:val="none" w:sz="0" w:space="0" w:color="auto"/>
            <w:right w:val="none" w:sz="0" w:space="0" w:color="auto"/>
          </w:divBdr>
        </w:div>
        <w:div w:id="712197825">
          <w:marLeft w:val="0"/>
          <w:marRight w:val="0"/>
          <w:marTop w:val="0"/>
          <w:marBottom w:val="0"/>
          <w:divBdr>
            <w:top w:val="none" w:sz="0" w:space="0" w:color="auto"/>
            <w:left w:val="none" w:sz="0" w:space="0" w:color="auto"/>
            <w:bottom w:val="none" w:sz="0" w:space="0" w:color="auto"/>
            <w:right w:val="none" w:sz="0" w:space="0" w:color="auto"/>
          </w:divBdr>
        </w:div>
        <w:div w:id="2137292169">
          <w:marLeft w:val="0"/>
          <w:marRight w:val="0"/>
          <w:marTop w:val="0"/>
          <w:marBottom w:val="0"/>
          <w:divBdr>
            <w:top w:val="none" w:sz="0" w:space="0" w:color="auto"/>
            <w:left w:val="none" w:sz="0" w:space="0" w:color="auto"/>
            <w:bottom w:val="none" w:sz="0" w:space="0" w:color="auto"/>
            <w:right w:val="none" w:sz="0" w:space="0" w:color="auto"/>
          </w:divBdr>
        </w:div>
        <w:div w:id="317809519">
          <w:marLeft w:val="0"/>
          <w:marRight w:val="0"/>
          <w:marTop w:val="0"/>
          <w:marBottom w:val="0"/>
          <w:divBdr>
            <w:top w:val="none" w:sz="0" w:space="0" w:color="auto"/>
            <w:left w:val="none" w:sz="0" w:space="0" w:color="auto"/>
            <w:bottom w:val="none" w:sz="0" w:space="0" w:color="auto"/>
            <w:right w:val="none" w:sz="0" w:space="0" w:color="auto"/>
          </w:divBdr>
        </w:div>
        <w:div w:id="1294750373">
          <w:marLeft w:val="0"/>
          <w:marRight w:val="0"/>
          <w:marTop w:val="0"/>
          <w:marBottom w:val="0"/>
          <w:divBdr>
            <w:top w:val="none" w:sz="0" w:space="0" w:color="auto"/>
            <w:left w:val="none" w:sz="0" w:space="0" w:color="auto"/>
            <w:bottom w:val="none" w:sz="0" w:space="0" w:color="auto"/>
            <w:right w:val="none" w:sz="0" w:space="0" w:color="auto"/>
          </w:divBdr>
        </w:div>
        <w:div w:id="766148517">
          <w:marLeft w:val="0"/>
          <w:marRight w:val="0"/>
          <w:marTop w:val="0"/>
          <w:marBottom w:val="0"/>
          <w:divBdr>
            <w:top w:val="none" w:sz="0" w:space="0" w:color="auto"/>
            <w:left w:val="none" w:sz="0" w:space="0" w:color="auto"/>
            <w:bottom w:val="none" w:sz="0" w:space="0" w:color="auto"/>
            <w:right w:val="none" w:sz="0" w:space="0" w:color="auto"/>
          </w:divBdr>
        </w:div>
        <w:div w:id="410733460">
          <w:marLeft w:val="0"/>
          <w:marRight w:val="0"/>
          <w:marTop w:val="0"/>
          <w:marBottom w:val="0"/>
          <w:divBdr>
            <w:top w:val="none" w:sz="0" w:space="0" w:color="auto"/>
            <w:left w:val="none" w:sz="0" w:space="0" w:color="auto"/>
            <w:bottom w:val="none" w:sz="0" w:space="0" w:color="auto"/>
            <w:right w:val="none" w:sz="0" w:space="0" w:color="auto"/>
          </w:divBdr>
        </w:div>
        <w:div w:id="2080707180">
          <w:marLeft w:val="0"/>
          <w:marRight w:val="0"/>
          <w:marTop w:val="0"/>
          <w:marBottom w:val="0"/>
          <w:divBdr>
            <w:top w:val="none" w:sz="0" w:space="0" w:color="auto"/>
            <w:left w:val="none" w:sz="0" w:space="0" w:color="auto"/>
            <w:bottom w:val="none" w:sz="0" w:space="0" w:color="auto"/>
            <w:right w:val="none" w:sz="0" w:space="0" w:color="auto"/>
          </w:divBdr>
        </w:div>
        <w:div w:id="953369007">
          <w:marLeft w:val="0"/>
          <w:marRight w:val="0"/>
          <w:marTop w:val="0"/>
          <w:marBottom w:val="0"/>
          <w:divBdr>
            <w:top w:val="none" w:sz="0" w:space="0" w:color="auto"/>
            <w:left w:val="none" w:sz="0" w:space="0" w:color="auto"/>
            <w:bottom w:val="none" w:sz="0" w:space="0" w:color="auto"/>
            <w:right w:val="none" w:sz="0" w:space="0" w:color="auto"/>
          </w:divBdr>
        </w:div>
        <w:div w:id="1874883564">
          <w:marLeft w:val="0"/>
          <w:marRight w:val="0"/>
          <w:marTop w:val="0"/>
          <w:marBottom w:val="0"/>
          <w:divBdr>
            <w:top w:val="none" w:sz="0" w:space="0" w:color="auto"/>
            <w:left w:val="none" w:sz="0" w:space="0" w:color="auto"/>
            <w:bottom w:val="none" w:sz="0" w:space="0" w:color="auto"/>
            <w:right w:val="none" w:sz="0" w:space="0" w:color="auto"/>
          </w:divBdr>
        </w:div>
        <w:div w:id="1524247143">
          <w:marLeft w:val="0"/>
          <w:marRight w:val="0"/>
          <w:marTop w:val="0"/>
          <w:marBottom w:val="0"/>
          <w:divBdr>
            <w:top w:val="none" w:sz="0" w:space="0" w:color="auto"/>
            <w:left w:val="none" w:sz="0" w:space="0" w:color="auto"/>
            <w:bottom w:val="none" w:sz="0" w:space="0" w:color="auto"/>
            <w:right w:val="none" w:sz="0" w:space="0" w:color="auto"/>
          </w:divBdr>
        </w:div>
        <w:div w:id="1241065458">
          <w:marLeft w:val="0"/>
          <w:marRight w:val="0"/>
          <w:marTop w:val="0"/>
          <w:marBottom w:val="0"/>
          <w:divBdr>
            <w:top w:val="none" w:sz="0" w:space="0" w:color="auto"/>
            <w:left w:val="none" w:sz="0" w:space="0" w:color="auto"/>
            <w:bottom w:val="none" w:sz="0" w:space="0" w:color="auto"/>
            <w:right w:val="none" w:sz="0" w:space="0" w:color="auto"/>
          </w:divBdr>
        </w:div>
        <w:div w:id="266735611">
          <w:marLeft w:val="0"/>
          <w:marRight w:val="0"/>
          <w:marTop w:val="0"/>
          <w:marBottom w:val="0"/>
          <w:divBdr>
            <w:top w:val="none" w:sz="0" w:space="0" w:color="auto"/>
            <w:left w:val="none" w:sz="0" w:space="0" w:color="auto"/>
            <w:bottom w:val="none" w:sz="0" w:space="0" w:color="auto"/>
            <w:right w:val="none" w:sz="0" w:space="0" w:color="auto"/>
          </w:divBdr>
        </w:div>
        <w:div w:id="232547961">
          <w:marLeft w:val="0"/>
          <w:marRight w:val="0"/>
          <w:marTop w:val="0"/>
          <w:marBottom w:val="0"/>
          <w:divBdr>
            <w:top w:val="none" w:sz="0" w:space="0" w:color="auto"/>
            <w:left w:val="none" w:sz="0" w:space="0" w:color="auto"/>
            <w:bottom w:val="none" w:sz="0" w:space="0" w:color="auto"/>
            <w:right w:val="none" w:sz="0" w:space="0" w:color="auto"/>
          </w:divBdr>
        </w:div>
        <w:div w:id="1599677972">
          <w:marLeft w:val="0"/>
          <w:marRight w:val="0"/>
          <w:marTop w:val="0"/>
          <w:marBottom w:val="0"/>
          <w:divBdr>
            <w:top w:val="none" w:sz="0" w:space="0" w:color="auto"/>
            <w:left w:val="none" w:sz="0" w:space="0" w:color="auto"/>
            <w:bottom w:val="none" w:sz="0" w:space="0" w:color="auto"/>
            <w:right w:val="none" w:sz="0" w:space="0" w:color="auto"/>
          </w:divBdr>
        </w:div>
        <w:div w:id="1424760390">
          <w:marLeft w:val="0"/>
          <w:marRight w:val="0"/>
          <w:marTop w:val="0"/>
          <w:marBottom w:val="0"/>
          <w:divBdr>
            <w:top w:val="none" w:sz="0" w:space="0" w:color="auto"/>
            <w:left w:val="none" w:sz="0" w:space="0" w:color="auto"/>
            <w:bottom w:val="none" w:sz="0" w:space="0" w:color="auto"/>
            <w:right w:val="none" w:sz="0" w:space="0" w:color="auto"/>
          </w:divBdr>
        </w:div>
        <w:div w:id="1991903416">
          <w:marLeft w:val="0"/>
          <w:marRight w:val="0"/>
          <w:marTop w:val="0"/>
          <w:marBottom w:val="0"/>
          <w:divBdr>
            <w:top w:val="none" w:sz="0" w:space="0" w:color="auto"/>
            <w:left w:val="none" w:sz="0" w:space="0" w:color="auto"/>
            <w:bottom w:val="none" w:sz="0" w:space="0" w:color="auto"/>
            <w:right w:val="none" w:sz="0" w:space="0" w:color="auto"/>
          </w:divBdr>
        </w:div>
        <w:div w:id="2144496905">
          <w:marLeft w:val="0"/>
          <w:marRight w:val="0"/>
          <w:marTop w:val="0"/>
          <w:marBottom w:val="0"/>
          <w:divBdr>
            <w:top w:val="none" w:sz="0" w:space="0" w:color="auto"/>
            <w:left w:val="none" w:sz="0" w:space="0" w:color="auto"/>
            <w:bottom w:val="none" w:sz="0" w:space="0" w:color="auto"/>
            <w:right w:val="none" w:sz="0" w:space="0" w:color="auto"/>
          </w:divBdr>
        </w:div>
        <w:div w:id="385377883">
          <w:marLeft w:val="0"/>
          <w:marRight w:val="0"/>
          <w:marTop w:val="0"/>
          <w:marBottom w:val="0"/>
          <w:divBdr>
            <w:top w:val="none" w:sz="0" w:space="0" w:color="auto"/>
            <w:left w:val="none" w:sz="0" w:space="0" w:color="auto"/>
            <w:bottom w:val="none" w:sz="0" w:space="0" w:color="auto"/>
            <w:right w:val="none" w:sz="0" w:space="0" w:color="auto"/>
          </w:divBdr>
        </w:div>
        <w:div w:id="1161390248">
          <w:marLeft w:val="0"/>
          <w:marRight w:val="0"/>
          <w:marTop w:val="0"/>
          <w:marBottom w:val="0"/>
          <w:divBdr>
            <w:top w:val="none" w:sz="0" w:space="0" w:color="auto"/>
            <w:left w:val="none" w:sz="0" w:space="0" w:color="auto"/>
            <w:bottom w:val="none" w:sz="0" w:space="0" w:color="auto"/>
            <w:right w:val="none" w:sz="0" w:space="0" w:color="auto"/>
          </w:divBdr>
        </w:div>
        <w:div w:id="541786786">
          <w:marLeft w:val="0"/>
          <w:marRight w:val="0"/>
          <w:marTop w:val="0"/>
          <w:marBottom w:val="0"/>
          <w:divBdr>
            <w:top w:val="none" w:sz="0" w:space="0" w:color="auto"/>
            <w:left w:val="none" w:sz="0" w:space="0" w:color="auto"/>
            <w:bottom w:val="none" w:sz="0" w:space="0" w:color="auto"/>
            <w:right w:val="none" w:sz="0" w:space="0" w:color="auto"/>
          </w:divBdr>
        </w:div>
        <w:div w:id="2063627420">
          <w:marLeft w:val="0"/>
          <w:marRight w:val="0"/>
          <w:marTop w:val="0"/>
          <w:marBottom w:val="0"/>
          <w:divBdr>
            <w:top w:val="none" w:sz="0" w:space="0" w:color="auto"/>
            <w:left w:val="none" w:sz="0" w:space="0" w:color="auto"/>
            <w:bottom w:val="none" w:sz="0" w:space="0" w:color="auto"/>
            <w:right w:val="none" w:sz="0" w:space="0" w:color="auto"/>
          </w:divBdr>
        </w:div>
        <w:div w:id="777798583">
          <w:marLeft w:val="0"/>
          <w:marRight w:val="0"/>
          <w:marTop w:val="0"/>
          <w:marBottom w:val="0"/>
          <w:divBdr>
            <w:top w:val="none" w:sz="0" w:space="0" w:color="auto"/>
            <w:left w:val="none" w:sz="0" w:space="0" w:color="auto"/>
            <w:bottom w:val="none" w:sz="0" w:space="0" w:color="auto"/>
            <w:right w:val="none" w:sz="0" w:space="0" w:color="auto"/>
          </w:divBdr>
        </w:div>
        <w:div w:id="159393060">
          <w:marLeft w:val="0"/>
          <w:marRight w:val="0"/>
          <w:marTop w:val="0"/>
          <w:marBottom w:val="0"/>
          <w:divBdr>
            <w:top w:val="none" w:sz="0" w:space="0" w:color="auto"/>
            <w:left w:val="none" w:sz="0" w:space="0" w:color="auto"/>
            <w:bottom w:val="none" w:sz="0" w:space="0" w:color="auto"/>
            <w:right w:val="none" w:sz="0" w:space="0" w:color="auto"/>
          </w:divBdr>
        </w:div>
        <w:div w:id="2066101419">
          <w:marLeft w:val="0"/>
          <w:marRight w:val="0"/>
          <w:marTop w:val="0"/>
          <w:marBottom w:val="0"/>
          <w:divBdr>
            <w:top w:val="none" w:sz="0" w:space="0" w:color="auto"/>
            <w:left w:val="none" w:sz="0" w:space="0" w:color="auto"/>
            <w:bottom w:val="none" w:sz="0" w:space="0" w:color="auto"/>
            <w:right w:val="none" w:sz="0" w:space="0" w:color="auto"/>
          </w:divBdr>
        </w:div>
        <w:div w:id="686294527">
          <w:marLeft w:val="0"/>
          <w:marRight w:val="0"/>
          <w:marTop w:val="0"/>
          <w:marBottom w:val="0"/>
          <w:divBdr>
            <w:top w:val="none" w:sz="0" w:space="0" w:color="auto"/>
            <w:left w:val="none" w:sz="0" w:space="0" w:color="auto"/>
            <w:bottom w:val="none" w:sz="0" w:space="0" w:color="auto"/>
            <w:right w:val="none" w:sz="0" w:space="0" w:color="auto"/>
          </w:divBdr>
        </w:div>
        <w:div w:id="2119911810">
          <w:marLeft w:val="0"/>
          <w:marRight w:val="0"/>
          <w:marTop w:val="0"/>
          <w:marBottom w:val="0"/>
          <w:divBdr>
            <w:top w:val="none" w:sz="0" w:space="0" w:color="auto"/>
            <w:left w:val="none" w:sz="0" w:space="0" w:color="auto"/>
            <w:bottom w:val="none" w:sz="0" w:space="0" w:color="auto"/>
            <w:right w:val="none" w:sz="0" w:space="0" w:color="auto"/>
          </w:divBdr>
        </w:div>
        <w:div w:id="279380566">
          <w:marLeft w:val="0"/>
          <w:marRight w:val="0"/>
          <w:marTop w:val="0"/>
          <w:marBottom w:val="0"/>
          <w:divBdr>
            <w:top w:val="none" w:sz="0" w:space="0" w:color="auto"/>
            <w:left w:val="none" w:sz="0" w:space="0" w:color="auto"/>
            <w:bottom w:val="none" w:sz="0" w:space="0" w:color="auto"/>
            <w:right w:val="none" w:sz="0" w:space="0" w:color="auto"/>
          </w:divBdr>
        </w:div>
        <w:div w:id="1881359979">
          <w:marLeft w:val="0"/>
          <w:marRight w:val="0"/>
          <w:marTop w:val="0"/>
          <w:marBottom w:val="0"/>
          <w:divBdr>
            <w:top w:val="none" w:sz="0" w:space="0" w:color="auto"/>
            <w:left w:val="none" w:sz="0" w:space="0" w:color="auto"/>
            <w:bottom w:val="none" w:sz="0" w:space="0" w:color="auto"/>
            <w:right w:val="none" w:sz="0" w:space="0" w:color="auto"/>
          </w:divBdr>
        </w:div>
        <w:div w:id="1880822827">
          <w:marLeft w:val="0"/>
          <w:marRight w:val="0"/>
          <w:marTop w:val="0"/>
          <w:marBottom w:val="0"/>
          <w:divBdr>
            <w:top w:val="none" w:sz="0" w:space="0" w:color="auto"/>
            <w:left w:val="none" w:sz="0" w:space="0" w:color="auto"/>
            <w:bottom w:val="none" w:sz="0" w:space="0" w:color="auto"/>
            <w:right w:val="none" w:sz="0" w:space="0" w:color="auto"/>
          </w:divBdr>
        </w:div>
        <w:div w:id="57291480">
          <w:marLeft w:val="0"/>
          <w:marRight w:val="0"/>
          <w:marTop w:val="0"/>
          <w:marBottom w:val="0"/>
          <w:divBdr>
            <w:top w:val="none" w:sz="0" w:space="0" w:color="auto"/>
            <w:left w:val="none" w:sz="0" w:space="0" w:color="auto"/>
            <w:bottom w:val="none" w:sz="0" w:space="0" w:color="auto"/>
            <w:right w:val="none" w:sz="0" w:space="0" w:color="auto"/>
          </w:divBdr>
        </w:div>
        <w:div w:id="566037048">
          <w:marLeft w:val="0"/>
          <w:marRight w:val="0"/>
          <w:marTop w:val="0"/>
          <w:marBottom w:val="0"/>
          <w:divBdr>
            <w:top w:val="none" w:sz="0" w:space="0" w:color="auto"/>
            <w:left w:val="none" w:sz="0" w:space="0" w:color="auto"/>
            <w:bottom w:val="none" w:sz="0" w:space="0" w:color="auto"/>
            <w:right w:val="none" w:sz="0" w:space="0" w:color="auto"/>
          </w:divBdr>
        </w:div>
        <w:div w:id="701322560">
          <w:marLeft w:val="0"/>
          <w:marRight w:val="0"/>
          <w:marTop w:val="0"/>
          <w:marBottom w:val="0"/>
          <w:divBdr>
            <w:top w:val="none" w:sz="0" w:space="0" w:color="auto"/>
            <w:left w:val="none" w:sz="0" w:space="0" w:color="auto"/>
            <w:bottom w:val="none" w:sz="0" w:space="0" w:color="auto"/>
            <w:right w:val="none" w:sz="0" w:space="0" w:color="auto"/>
          </w:divBdr>
        </w:div>
        <w:div w:id="1235698306">
          <w:marLeft w:val="0"/>
          <w:marRight w:val="0"/>
          <w:marTop w:val="0"/>
          <w:marBottom w:val="0"/>
          <w:divBdr>
            <w:top w:val="none" w:sz="0" w:space="0" w:color="auto"/>
            <w:left w:val="none" w:sz="0" w:space="0" w:color="auto"/>
            <w:bottom w:val="none" w:sz="0" w:space="0" w:color="auto"/>
            <w:right w:val="none" w:sz="0" w:space="0" w:color="auto"/>
          </w:divBdr>
          <w:divsChild>
            <w:div w:id="705568528">
              <w:marLeft w:val="0"/>
              <w:marRight w:val="0"/>
              <w:marTop w:val="0"/>
              <w:marBottom w:val="0"/>
              <w:divBdr>
                <w:top w:val="none" w:sz="0" w:space="0" w:color="auto"/>
                <w:left w:val="none" w:sz="0" w:space="0" w:color="auto"/>
                <w:bottom w:val="none" w:sz="0" w:space="0" w:color="auto"/>
                <w:right w:val="none" w:sz="0" w:space="0" w:color="auto"/>
              </w:divBdr>
            </w:div>
          </w:divsChild>
        </w:div>
        <w:div w:id="240911741">
          <w:marLeft w:val="0"/>
          <w:marRight w:val="0"/>
          <w:marTop w:val="0"/>
          <w:marBottom w:val="0"/>
          <w:divBdr>
            <w:top w:val="none" w:sz="0" w:space="0" w:color="auto"/>
            <w:left w:val="none" w:sz="0" w:space="0" w:color="auto"/>
            <w:bottom w:val="none" w:sz="0" w:space="0" w:color="auto"/>
            <w:right w:val="none" w:sz="0" w:space="0" w:color="auto"/>
          </w:divBdr>
        </w:div>
        <w:div w:id="1391417034">
          <w:marLeft w:val="0"/>
          <w:marRight w:val="0"/>
          <w:marTop w:val="0"/>
          <w:marBottom w:val="0"/>
          <w:divBdr>
            <w:top w:val="none" w:sz="0" w:space="0" w:color="auto"/>
            <w:left w:val="none" w:sz="0" w:space="0" w:color="auto"/>
            <w:bottom w:val="none" w:sz="0" w:space="0" w:color="auto"/>
            <w:right w:val="none" w:sz="0" w:space="0" w:color="auto"/>
          </w:divBdr>
          <w:divsChild>
            <w:div w:id="1367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2066</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2024-12-16T07:55:00Z</dcterms:created>
  <dcterms:modified xsi:type="dcterms:W3CDTF">2024-12-16T07:57:00Z</dcterms:modified>
</cp:coreProperties>
</file>